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102F1D" w14:textId="0D6FA05D" w:rsidR="00124534" w:rsidRDefault="005C261A">
      <w:pPr>
        <w:pStyle w:val="ab"/>
        <w:contextualSpacing/>
        <w:jc w:val="center"/>
        <w:rPr>
          <w:rFonts w:ascii="Times New Roman" w:hAnsi="Times New Roman"/>
          <w:sz w:val="24"/>
        </w:rPr>
      </w:pPr>
      <w:r w:rsidRPr="005C261A">
        <w:rPr>
          <w:rFonts w:ascii="Times New Roman" w:hAnsi="Times New Roman"/>
          <w:noProof/>
          <w:sz w:val="24"/>
        </w:rPr>
        <w:drawing>
          <wp:inline distT="0" distB="0" distL="0" distR="0" wp14:anchorId="4862C8D3" wp14:editId="7F4AA988">
            <wp:extent cx="6525099" cy="8810317"/>
            <wp:effectExtent l="318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35015" cy="882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69466" w14:textId="77777777" w:rsidR="005C261A" w:rsidRDefault="005C261A">
      <w:pPr>
        <w:pStyle w:val="ab"/>
        <w:contextualSpacing/>
        <w:jc w:val="center"/>
        <w:rPr>
          <w:rFonts w:ascii="Times New Roman" w:hAnsi="Times New Roman"/>
          <w:sz w:val="24"/>
        </w:rPr>
      </w:pPr>
    </w:p>
    <w:p w14:paraId="78EC2903" w14:textId="35FD90BE" w:rsidR="00124534" w:rsidRDefault="003545A9">
      <w:pPr>
        <w:pStyle w:val="ab"/>
        <w:contextualSpacing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ЦРР детский сад «</w:t>
      </w:r>
      <w:r>
        <w:rPr>
          <w:rFonts w:ascii="Times New Roman" w:hAnsi="Times New Roman"/>
          <w:sz w:val="24"/>
          <w:lang w:val="sah-RU"/>
        </w:rPr>
        <w:t>Күн тула</w:t>
      </w:r>
      <w:r>
        <w:rPr>
          <w:rFonts w:ascii="Times New Roman" w:hAnsi="Times New Roman"/>
          <w:sz w:val="24"/>
        </w:rPr>
        <w:t>» ИП Постникова А.И.</w:t>
      </w:r>
    </w:p>
    <w:p w14:paraId="16EE4680" w14:textId="77777777" w:rsidR="00124534" w:rsidRDefault="003545A9">
      <w:pPr>
        <w:pStyle w:val="ab"/>
        <w:contextualSpacing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ИНН:143514389685 ОГРНИП: 315144700013185 город Якутск, ул. Лермонтова, 96</w:t>
      </w:r>
    </w:p>
    <w:p w14:paraId="4E1355AB" w14:textId="77777777" w:rsidR="00124534" w:rsidRDefault="00124534">
      <w:pPr>
        <w:pStyle w:val="ab"/>
        <w:contextualSpacing/>
        <w:jc w:val="center"/>
        <w:rPr>
          <w:rFonts w:ascii="Times New Roman" w:hAnsi="Times New Roman"/>
          <w:sz w:val="24"/>
        </w:rPr>
      </w:pPr>
    </w:p>
    <w:p w14:paraId="56CA71AA" w14:textId="77777777" w:rsidR="00124534" w:rsidRDefault="00124534">
      <w:pPr>
        <w:spacing w:line="240" w:lineRule="auto"/>
        <w:contextualSpacing/>
        <w:jc w:val="center"/>
        <w:rPr>
          <w:rFonts w:ascii="Times New Roman" w:hAnsi="Times New Roman"/>
          <w:sz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93"/>
        <w:gridCol w:w="7393"/>
      </w:tblGrid>
      <w:tr w:rsidR="00124534" w14:paraId="1718B9E9" w14:textId="77777777"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759DB" w14:textId="77777777" w:rsidR="00124534" w:rsidRDefault="003545A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«ПРИНЯТО»</w:t>
            </w:r>
          </w:p>
          <w:p w14:paraId="10BEEAE5" w14:textId="77777777" w:rsidR="00124534" w:rsidRDefault="003545A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на заседании</w:t>
            </w:r>
          </w:p>
          <w:p w14:paraId="07461FD9" w14:textId="77777777" w:rsidR="00124534" w:rsidRDefault="003545A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Педагогического совета                                                                                                                                                     </w:t>
            </w:r>
          </w:p>
          <w:p w14:paraId="28407457" w14:textId="77777777" w:rsidR="00124534" w:rsidRDefault="003545A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Протокол №________ </w:t>
            </w:r>
          </w:p>
          <w:p w14:paraId="4BBC0366" w14:textId="77777777" w:rsidR="00124534" w:rsidRDefault="003545A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от_________                                                            </w:t>
            </w:r>
          </w:p>
        </w:tc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B3913" w14:textId="77777777" w:rsidR="00124534" w:rsidRDefault="003545A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«УТВЕРЖДЕНО»</w:t>
            </w:r>
          </w:p>
          <w:p w14:paraId="2329394A" w14:textId="77777777" w:rsidR="00124534" w:rsidRDefault="003545A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Заведующий </w:t>
            </w:r>
          </w:p>
          <w:p w14:paraId="7F8785E0" w14:textId="77777777" w:rsidR="00124534" w:rsidRDefault="003545A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sah-RU"/>
              </w:rPr>
              <w:t xml:space="preserve">ЧДОУ </w:t>
            </w:r>
            <w:r>
              <w:rPr>
                <w:rFonts w:ascii="Times New Roman" w:hAnsi="Times New Roman"/>
                <w:sz w:val="24"/>
              </w:rPr>
              <w:t>ЦРР «</w:t>
            </w:r>
            <w:r>
              <w:rPr>
                <w:rFonts w:ascii="Times New Roman" w:hAnsi="Times New Roman"/>
                <w:sz w:val="24"/>
                <w:lang w:val="sah-RU"/>
              </w:rPr>
              <w:t>Күн тула</w:t>
            </w:r>
            <w:r>
              <w:rPr>
                <w:rFonts w:ascii="Times New Roman" w:hAnsi="Times New Roman"/>
                <w:sz w:val="24"/>
              </w:rPr>
              <w:t>»</w:t>
            </w:r>
          </w:p>
          <w:p w14:paraId="0D27D2D9" w14:textId="77777777" w:rsidR="00124534" w:rsidRDefault="003545A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_____________ /____________/</w:t>
            </w:r>
          </w:p>
          <w:p w14:paraId="4BD074AC" w14:textId="77777777" w:rsidR="00124534" w:rsidRDefault="003545A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Приказ №________ от_________                                                            </w:t>
            </w:r>
          </w:p>
        </w:tc>
      </w:tr>
    </w:tbl>
    <w:p w14:paraId="2AA0E7CD" w14:textId="77777777" w:rsidR="00124534" w:rsidRDefault="00124534">
      <w:pPr>
        <w:spacing w:line="240" w:lineRule="auto"/>
        <w:contextualSpacing/>
        <w:jc w:val="center"/>
        <w:rPr>
          <w:rFonts w:ascii="Times New Roman" w:hAnsi="Times New Roman"/>
          <w:sz w:val="24"/>
        </w:rPr>
      </w:pPr>
    </w:p>
    <w:p w14:paraId="79E97A3D" w14:textId="77777777" w:rsidR="00124534" w:rsidRDefault="00124534">
      <w:pPr>
        <w:spacing w:line="240" w:lineRule="auto"/>
        <w:contextualSpacing/>
        <w:jc w:val="center"/>
        <w:rPr>
          <w:rFonts w:ascii="Times New Roman" w:hAnsi="Times New Roman"/>
          <w:sz w:val="24"/>
        </w:rPr>
      </w:pPr>
    </w:p>
    <w:p w14:paraId="0D035D0A" w14:textId="77777777" w:rsidR="00124534" w:rsidRDefault="00124534">
      <w:pPr>
        <w:spacing w:line="240" w:lineRule="auto"/>
        <w:contextualSpacing/>
        <w:jc w:val="center"/>
        <w:rPr>
          <w:rFonts w:ascii="Times New Roman" w:hAnsi="Times New Roman"/>
          <w:sz w:val="24"/>
        </w:rPr>
      </w:pPr>
    </w:p>
    <w:p w14:paraId="55150B3E" w14:textId="77777777" w:rsidR="00124534" w:rsidRDefault="00124534">
      <w:pPr>
        <w:spacing w:line="240" w:lineRule="auto"/>
        <w:contextualSpacing/>
        <w:jc w:val="center"/>
        <w:rPr>
          <w:rFonts w:ascii="Times New Roman" w:hAnsi="Times New Roman"/>
          <w:sz w:val="24"/>
        </w:rPr>
      </w:pPr>
    </w:p>
    <w:p w14:paraId="235D35B9" w14:textId="77777777" w:rsidR="00124534" w:rsidRDefault="003545A9">
      <w:pPr>
        <w:spacing w:line="240" w:lineRule="auto"/>
        <w:contextualSpacing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УЧЕБНЫЙ ПЛАН</w:t>
      </w:r>
    </w:p>
    <w:p w14:paraId="49E2B8C6" w14:textId="77777777" w:rsidR="00124534" w:rsidRDefault="003545A9">
      <w:pPr>
        <w:spacing w:line="240" w:lineRule="auto"/>
        <w:contextualSpacing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ЧДОУ «ЦРР «К</w:t>
      </w:r>
      <w:r>
        <w:rPr>
          <w:rFonts w:ascii="Times New Roman" w:hAnsi="Times New Roman"/>
          <w:sz w:val="24"/>
          <w:lang w:val="sah-RU"/>
        </w:rPr>
        <w:t>үн тула</w:t>
      </w:r>
      <w:r>
        <w:rPr>
          <w:rFonts w:ascii="Times New Roman" w:hAnsi="Times New Roman"/>
          <w:sz w:val="24"/>
        </w:rPr>
        <w:t>»</w:t>
      </w:r>
    </w:p>
    <w:p w14:paraId="19D7511C" w14:textId="77777777" w:rsidR="00124534" w:rsidRDefault="003545A9">
      <w:pPr>
        <w:spacing w:line="240" w:lineRule="auto"/>
        <w:contextualSpacing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на 2025 – 2026 учебный год</w:t>
      </w:r>
    </w:p>
    <w:p w14:paraId="744F5617" w14:textId="77777777" w:rsidR="00124534" w:rsidRDefault="00124534">
      <w:pPr>
        <w:spacing w:line="240" w:lineRule="auto"/>
        <w:contextualSpacing/>
        <w:jc w:val="center"/>
        <w:rPr>
          <w:rFonts w:ascii="Times New Roman" w:hAnsi="Times New Roman"/>
          <w:b/>
          <w:sz w:val="24"/>
        </w:rPr>
      </w:pPr>
    </w:p>
    <w:p w14:paraId="22A6B608" w14:textId="77777777" w:rsidR="00124534" w:rsidRDefault="00124534">
      <w:pPr>
        <w:spacing w:line="240" w:lineRule="auto"/>
        <w:contextualSpacing/>
        <w:jc w:val="center"/>
        <w:rPr>
          <w:rFonts w:ascii="Times New Roman" w:hAnsi="Times New Roman"/>
          <w:sz w:val="24"/>
        </w:rPr>
      </w:pPr>
    </w:p>
    <w:p w14:paraId="70A2062D" w14:textId="77777777" w:rsidR="00124534" w:rsidRDefault="00124534">
      <w:pPr>
        <w:spacing w:line="240" w:lineRule="auto"/>
        <w:contextualSpacing/>
        <w:jc w:val="center"/>
        <w:rPr>
          <w:rFonts w:ascii="Times New Roman" w:hAnsi="Times New Roman"/>
          <w:sz w:val="24"/>
        </w:rPr>
      </w:pPr>
    </w:p>
    <w:p w14:paraId="12D3F22C" w14:textId="77777777" w:rsidR="00124534" w:rsidRDefault="00124534">
      <w:pPr>
        <w:spacing w:line="240" w:lineRule="auto"/>
        <w:contextualSpacing/>
        <w:jc w:val="center"/>
        <w:rPr>
          <w:rFonts w:ascii="Times New Roman" w:hAnsi="Times New Roman"/>
          <w:sz w:val="24"/>
        </w:rPr>
      </w:pPr>
    </w:p>
    <w:p w14:paraId="67FE4558" w14:textId="77777777" w:rsidR="00124534" w:rsidRDefault="003545A9">
      <w:pPr>
        <w:spacing w:line="240" w:lineRule="auto"/>
        <w:contextualSpacing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14:paraId="20B72620" w14:textId="77777777" w:rsidR="00124534" w:rsidRDefault="00124534">
      <w:pPr>
        <w:spacing w:line="240" w:lineRule="auto"/>
        <w:contextualSpacing/>
        <w:jc w:val="center"/>
        <w:rPr>
          <w:rFonts w:ascii="Times New Roman" w:hAnsi="Times New Roman"/>
          <w:sz w:val="24"/>
        </w:rPr>
      </w:pPr>
    </w:p>
    <w:p w14:paraId="2D3E5558" w14:textId="77777777" w:rsidR="00124534" w:rsidRDefault="00124534">
      <w:pPr>
        <w:spacing w:line="240" w:lineRule="auto"/>
        <w:contextualSpacing/>
        <w:jc w:val="center"/>
        <w:rPr>
          <w:rFonts w:ascii="Times New Roman" w:hAnsi="Times New Roman"/>
          <w:sz w:val="24"/>
        </w:rPr>
      </w:pPr>
    </w:p>
    <w:p w14:paraId="4B5CE1E4" w14:textId="36ED5F0F" w:rsidR="00124534" w:rsidRPr="0009185C" w:rsidRDefault="0009185C" w:rsidP="0009185C">
      <w:pPr>
        <w:tabs>
          <w:tab w:val="left" w:pos="6228"/>
        </w:tabs>
        <w:spacing w:line="240" w:lineRule="auto"/>
        <w:contextualSpacing/>
        <w:rPr>
          <w:rFonts w:ascii="Times New Roman" w:hAnsi="Times New Roman"/>
          <w:sz w:val="24"/>
          <w:lang w:val="sah-RU"/>
        </w:rPr>
      </w:pPr>
      <w:r>
        <w:rPr>
          <w:rFonts w:ascii="Times New Roman" w:hAnsi="Times New Roman"/>
          <w:sz w:val="24"/>
        </w:rPr>
        <w:tab/>
      </w:r>
    </w:p>
    <w:p w14:paraId="4552C843" w14:textId="77777777" w:rsidR="00124534" w:rsidRDefault="00124534">
      <w:pPr>
        <w:spacing w:line="240" w:lineRule="auto"/>
        <w:contextualSpacing/>
        <w:jc w:val="center"/>
        <w:rPr>
          <w:rFonts w:ascii="Times New Roman" w:hAnsi="Times New Roman"/>
          <w:sz w:val="24"/>
        </w:rPr>
      </w:pPr>
    </w:p>
    <w:p w14:paraId="13D9836A" w14:textId="77777777" w:rsidR="00124534" w:rsidRDefault="00124534">
      <w:pPr>
        <w:spacing w:line="240" w:lineRule="auto"/>
        <w:contextualSpacing/>
        <w:jc w:val="center"/>
        <w:rPr>
          <w:rFonts w:ascii="Times New Roman" w:hAnsi="Times New Roman"/>
          <w:sz w:val="24"/>
        </w:rPr>
      </w:pPr>
    </w:p>
    <w:p w14:paraId="1A934184" w14:textId="77777777" w:rsidR="00124534" w:rsidRDefault="00124534">
      <w:pPr>
        <w:spacing w:line="240" w:lineRule="auto"/>
        <w:contextualSpacing/>
        <w:jc w:val="center"/>
        <w:rPr>
          <w:rFonts w:ascii="Times New Roman" w:hAnsi="Times New Roman"/>
          <w:sz w:val="24"/>
        </w:rPr>
      </w:pPr>
    </w:p>
    <w:p w14:paraId="1E452DC9" w14:textId="77777777" w:rsidR="00124534" w:rsidRDefault="00124534">
      <w:pPr>
        <w:spacing w:line="240" w:lineRule="auto"/>
        <w:contextualSpacing/>
        <w:jc w:val="center"/>
        <w:rPr>
          <w:rFonts w:ascii="Times New Roman" w:hAnsi="Times New Roman"/>
          <w:sz w:val="24"/>
        </w:rPr>
      </w:pPr>
    </w:p>
    <w:p w14:paraId="5EFA40C6" w14:textId="77777777" w:rsidR="00124534" w:rsidRDefault="00124534">
      <w:pPr>
        <w:spacing w:line="240" w:lineRule="auto"/>
        <w:contextualSpacing/>
        <w:jc w:val="center"/>
        <w:rPr>
          <w:rFonts w:ascii="Times New Roman" w:hAnsi="Times New Roman"/>
          <w:sz w:val="24"/>
        </w:rPr>
      </w:pPr>
    </w:p>
    <w:p w14:paraId="4193D415" w14:textId="77777777" w:rsidR="00124534" w:rsidRDefault="00124534">
      <w:pPr>
        <w:spacing w:line="240" w:lineRule="auto"/>
        <w:contextualSpacing/>
        <w:jc w:val="center"/>
        <w:rPr>
          <w:rFonts w:ascii="Times New Roman" w:hAnsi="Times New Roman"/>
          <w:sz w:val="24"/>
        </w:rPr>
      </w:pPr>
    </w:p>
    <w:p w14:paraId="5F3BEF89" w14:textId="77777777" w:rsidR="00124534" w:rsidRDefault="00124534">
      <w:pPr>
        <w:spacing w:line="240" w:lineRule="auto"/>
        <w:contextualSpacing/>
        <w:jc w:val="center"/>
        <w:rPr>
          <w:rFonts w:ascii="Times New Roman" w:hAnsi="Times New Roman"/>
          <w:sz w:val="24"/>
        </w:rPr>
      </w:pPr>
    </w:p>
    <w:p w14:paraId="196146AB" w14:textId="77777777" w:rsidR="00124534" w:rsidRDefault="00124534">
      <w:pPr>
        <w:spacing w:line="240" w:lineRule="auto"/>
        <w:contextualSpacing/>
        <w:jc w:val="center"/>
        <w:rPr>
          <w:rFonts w:ascii="Times New Roman" w:hAnsi="Times New Roman"/>
          <w:sz w:val="24"/>
        </w:rPr>
      </w:pPr>
    </w:p>
    <w:p w14:paraId="43E0D72D" w14:textId="77777777" w:rsidR="00124534" w:rsidRDefault="00124534">
      <w:pPr>
        <w:spacing w:line="240" w:lineRule="auto"/>
        <w:contextualSpacing/>
        <w:jc w:val="center"/>
        <w:rPr>
          <w:rFonts w:ascii="Times New Roman" w:hAnsi="Times New Roman"/>
          <w:sz w:val="24"/>
        </w:rPr>
      </w:pPr>
    </w:p>
    <w:p w14:paraId="23ABB703" w14:textId="77777777" w:rsidR="00124534" w:rsidRDefault="00124534">
      <w:pPr>
        <w:spacing w:line="240" w:lineRule="auto"/>
        <w:contextualSpacing/>
        <w:rPr>
          <w:rFonts w:ascii="Times New Roman" w:hAnsi="Times New Roman"/>
          <w:sz w:val="24"/>
        </w:rPr>
      </w:pPr>
    </w:p>
    <w:p w14:paraId="0D98A384" w14:textId="77777777" w:rsidR="00124534" w:rsidRDefault="003545A9">
      <w:pPr>
        <w:spacing w:line="240" w:lineRule="auto"/>
        <w:contextualSpacing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Якутск, 2025 г.</w:t>
      </w:r>
    </w:p>
    <w:p w14:paraId="33C5C5FC" w14:textId="77777777" w:rsidR="00124534" w:rsidRDefault="00124534">
      <w:pPr>
        <w:spacing w:line="240" w:lineRule="auto"/>
        <w:contextualSpacing/>
        <w:rPr>
          <w:rFonts w:ascii="Times New Roman" w:hAnsi="Times New Roman"/>
          <w:sz w:val="24"/>
        </w:rPr>
      </w:pPr>
    </w:p>
    <w:p w14:paraId="454935E1" w14:textId="77777777" w:rsidR="00124534" w:rsidRDefault="00124534">
      <w:pPr>
        <w:spacing w:line="240" w:lineRule="auto"/>
        <w:contextualSpacing/>
        <w:rPr>
          <w:rFonts w:ascii="Times New Roman" w:hAnsi="Times New Roman"/>
          <w:sz w:val="24"/>
        </w:rPr>
      </w:pPr>
    </w:p>
    <w:p w14:paraId="24A4D0B5" w14:textId="77777777" w:rsidR="00124534" w:rsidRDefault="00124534">
      <w:pPr>
        <w:spacing w:line="240" w:lineRule="auto"/>
        <w:contextualSpacing/>
        <w:rPr>
          <w:rFonts w:ascii="Times New Roman" w:hAnsi="Times New Roman"/>
          <w:sz w:val="24"/>
        </w:rPr>
      </w:pPr>
    </w:p>
    <w:p w14:paraId="61E76CAB" w14:textId="77777777" w:rsidR="00124534" w:rsidRDefault="00124534">
      <w:pPr>
        <w:spacing w:line="240" w:lineRule="auto"/>
        <w:contextualSpacing/>
        <w:rPr>
          <w:rFonts w:ascii="Times New Roman" w:hAnsi="Times New Roman"/>
          <w:sz w:val="24"/>
        </w:rPr>
      </w:pPr>
    </w:p>
    <w:p w14:paraId="0640CFD0" w14:textId="77777777" w:rsidR="00124534" w:rsidRDefault="00124534">
      <w:pPr>
        <w:spacing w:line="240" w:lineRule="auto"/>
        <w:contextualSpacing/>
        <w:jc w:val="center"/>
        <w:rPr>
          <w:rFonts w:ascii="Times New Roman" w:hAnsi="Times New Roman"/>
          <w:b/>
          <w:sz w:val="24"/>
        </w:rPr>
      </w:pPr>
    </w:p>
    <w:p w14:paraId="7F71236B" w14:textId="77777777" w:rsidR="00124534" w:rsidRDefault="003545A9">
      <w:pPr>
        <w:spacing w:line="240" w:lineRule="auto"/>
        <w:contextualSpacing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Пояснительная записка</w:t>
      </w:r>
    </w:p>
    <w:p w14:paraId="3268BD4D" w14:textId="77777777" w:rsidR="00124534" w:rsidRDefault="00124534">
      <w:pPr>
        <w:spacing w:line="240" w:lineRule="auto"/>
        <w:contextualSpacing/>
        <w:jc w:val="center"/>
        <w:rPr>
          <w:rFonts w:ascii="Times New Roman" w:hAnsi="Times New Roman"/>
          <w:b/>
          <w:sz w:val="24"/>
        </w:rPr>
      </w:pPr>
    </w:p>
    <w:p w14:paraId="77330F82" w14:textId="77777777" w:rsidR="00124534" w:rsidRDefault="003545A9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Учебный план ЦРР детского сада «</w:t>
      </w:r>
      <w:r>
        <w:rPr>
          <w:rFonts w:ascii="Times New Roman" w:hAnsi="Times New Roman"/>
          <w:sz w:val="24"/>
          <w:lang w:val="sah-RU"/>
        </w:rPr>
        <w:t>Күн тула</w:t>
      </w:r>
      <w:r>
        <w:rPr>
          <w:rFonts w:ascii="Times New Roman" w:hAnsi="Times New Roman"/>
          <w:sz w:val="24"/>
        </w:rPr>
        <w:t xml:space="preserve">» является нормативным документом, регламентирующим организацию образовательного процесса в дошкольном образовательном учреждении (далее – ЧДОУ) с учетом его специфики, учебно-методического, кадрового и материально-технического оснащения. </w:t>
      </w:r>
    </w:p>
    <w:p w14:paraId="7CE6D493" w14:textId="77777777" w:rsidR="00124534" w:rsidRDefault="003545A9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Нормативной базой для составления учебного плана являются следующие документы:</w:t>
      </w:r>
    </w:p>
    <w:p w14:paraId="3E761067" w14:textId="77777777" w:rsidR="00124534" w:rsidRDefault="003545A9">
      <w:r w:rsidRPr="0009185C">
        <w:rPr>
          <w:rFonts w:ascii="Times New Roman" w:eastAsia="SimSun" w:hAnsi="Times New Roman"/>
          <w:sz w:val="24"/>
          <w:szCs w:val="24"/>
          <w:lang w:eastAsia="zh-CN" w:bidi="ar"/>
        </w:rPr>
        <w:t xml:space="preserve">Учебный план ДОО разработан в соответствии с: </w:t>
      </w:r>
    </w:p>
    <w:p w14:paraId="526002C7" w14:textId="77777777" w:rsidR="00124534" w:rsidRDefault="003545A9">
      <w:r w:rsidRPr="0009185C">
        <w:rPr>
          <w:rFonts w:ascii="Times New Roman" w:eastAsia="SimSun" w:hAnsi="Times New Roman"/>
          <w:sz w:val="24"/>
          <w:szCs w:val="24"/>
          <w:lang w:eastAsia="zh-CN" w:bidi="ar"/>
        </w:rPr>
        <w:t xml:space="preserve">1) Федеральный закон от 29 декабря 2012 г. № 273-ФЗ «Об образовании в Российской Федерации» </w:t>
      </w:r>
    </w:p>
    <w:p w14:paraId="48577172" w14:textId="77777777" w:rsidR="00124534" w:rsidRDefault="003545A9">
      <w:r w:rsidRPr="0009185C">
        <w:rPr>
          <w:rFonts w:ascii="Times New Roman" w:eastAsia="SimSun" w:hAnsi="Times New Roman"/>
          <w:sz w:val="24"/>
          <w:szCs w:val="24"/>
          <w:lang w:eastAsia="zh-CN" w:bidi="ar"/>
        </w:rPr>
        <w:t xml:space="preserve">2) «Закон о воспитании» - Федеральный закон от 31 июля 2020 г. № 304-ФЗ «О внесении изменений в Федеральный закон «Об образовании в </w:t>
      </w:r>
    </w:p>
    <w:p w14:paraId="5DA8047E" w14:textId="77777777" w:rsidR="00124534" w:rsidRDefault="003545A9">
      <w:r w:rsidRPr="0009185C">
        <w:rPr>
          <w:rFonts w:ascii="Times New Roman" w:eastAsia="SimSun" w:hAnsi="Times New Roman"/>
          <w:sz w:val="24"/>
          <w:szCs w:val="24"/>
          <w:lang w:eastAsia="zh-CN" w:bidi="ar"/>
        </w:rPr>
        <w:t xml:space="preserve">Российской Федерации» по вопросам воспитания обучающихся» </w:t>
      </w:r>
    </w:p>
    <w:p w14:paraId="11C14D10" w14:textId="77777777" w:rsidR="00124534" w:rsidRDefault="003545A9">
      <w:r w:rsidRPr="0009185C">
        <w:rPr>
          <w:rFonts w:ascii="Times New Roman" w:eastAsia="SimSun" w:hAnsi="Times New Roman"/>
          <w:sz w:val="24"/>
          <w:szCs w:val="24"/>
          <w:lang w:eastAsia="zh-CN" w:bidi="ar"/>
        </w:rPr>
        <w:t xml:space="preserve">3) Федеральный закон от 24 сентября 2022 № 371-ФЗ «О внесении в Федеральный закон «Об образовании в Российской Федерации» и статью </w:t>
      </w:r>
    </w:p>
    <w:p w14:paraId="3FB618E2" w14:textId="77777777" w:rsidR="00124534" w:rsidRDefault="003545A9">
      <w:r w:rsidRPr="0009185C">
        <w:rPr>
          <w:rFonts w:ascii="Times New Roman" w:eastAsia="SimSun" w:hAnsi="Times New Roman"/>
          <w:sz w:val="24"/>
          <w:szCs w:val="24"/>
          <w:lang w:eastAsia="zh-CN" w:bidi="ar"/>
        </w:rPr>
        <w:t xml:space="preserve">1 Федерального закона «Об обязательных требованиях в Российской Федерации» </w:t>
      </w:r>
    </w:p>
    <w:p w14:paraId="47E5672C" w14:textId="77777777" w:rsidR="00124534" w:rsidRDefault="003545A9">
      <w:r w:rsidRPr="0009185C">
        <w:rPr>
          <w:rFonts w:ascii="Times New Roman" w:eastAsia="SimSun" w:hAnsi="Times New Roman"/>
          <w:sz w:val="24"/>
          <w:szCs w:val="24"/>
          <w:lang w:eastAsia="zh-CN" w:bidi="ar"/>
        </w:rPr>
        <w:t xml:space="preserve">4) Обновленный ФГОС дошкольного образования в редакции приказа </w:t>
      </w:r>
      <w:proofErr w:type="spellStart"/>
      <w:r w:rsidRPr="0009185C">
        <w:rPr>
          <w:rFonts w:ascii="Times New Roman" w:eastAsia="SimSun" w:hAnsi="Times New Roman"/>
          <w:sz w:val="24"/>
          <w:szCs w:val="24"/>
          <w:lang w:eastAsia="zh-CN" w:bidi="ar"/>
        </w:rPr>
        <w:t>Минпросвещения</w:t>
      </w:r>
      <w:proofErr w:type="spellEnd"/>
      <w:r w:rsidRPr="0009185C">
        <w:rPr>
          <w:rFonts w:ascii="Times New Roman" w:eastAsia="SimSun" w:hAnsi="Times New Roman"/>
          <w:sz w:val="24"/>
          <w:szCs w:val="24"/>
          <w:lang w:eastAsia="zh-CN" w:bidi="ar"/>
        </w:rPr>
        <w:t xml:space="preserve"> России от 8 ноября 2022 г. № 955 (зарегистрирован в </w:t>
      </w:r>
    </w:p>
    <w:p w14:paraId="46B3F15B" w14:textId="77777777" w:rsidR="00124534" w:rsidRDefault="003545A9">
      <w:r w:rsidRPr="0009185C">
        <w:rPr>
          <w:rFonts w:ascii="Times New Roman" w:eastAsia="SimSun" w:hAnsi="Times New Roman"/>
          <w:sz w:val="24"/>
          <w:szCs w:val="24"/>
          <w:lang w:eastAsia="zh-CN" w:bidi="ar"/>
        </w:rPr>
        <w:t xml:space="preserve">Минюсте России 6 февраля 2023 г., регистрационный № 72264) </w:t>
      </w:r>
    </w:p>
    <w:p w14:paraId="003EF8E5" w14:textId="77777777" w:rsidR="00124534" w:rsidRDefault="003545A9">
      <w:r w:rsidRPr="0009185C">
        <w:rPr>
          <w:rFonts w:ascii="Times New Roman" w:eastAsia="SimSun" w:hAnsi="Times New Roman"/>
          <w:sz w:val="24"/>
          <w:szCs w:val="24"/>
          <w:lang w:eastAsia="zh-CN" w:bidi="ar"/>
        </w:rPr>
        <w:t xml:space="preserve">5) Федеральная образовательная программа дошкольного образования (приказ </w:t>
      </w:r>
      <w:proofErr w:type="spellStart"/>
      <w:r w:rsidRPr="0009185C">
        <w:rPr>
          <w:rFonts w:ascii="Times New Roman" w:eastAsia="SimSun" w:hAnsi="Times New Roman"/>
          <w:sz w:val="24"/>
          <w:szCs w:val="24"/>
          <w:lang w:eastAsia="zh-CN" w:bidi="ar"/>
        </w:rPr>
        <w:t>Минпросвещения</w:t>
      </w:r>
      <w:proofErr w:type="spellEnd"/>
      <w:r w:rsidRPr="0009185C">
        <w:rPr>
          <w:rFonts w:ascii="Times New Roman" w:eastAsia="SimSun" w:hAnsi="Times New Roman"/>
          <w:sz w:val="24"/>
          <w:szCs w:val="24"/>
          <w:lang w:eastAsia="zh-CN" w:bidi="ar"/>
        </w:rPr>
        <w:t xml:space="preserve"> России от 25 ноября 2022 г. № 1028, </w:t>
      </w:r>
    </w:p>
    <w:p w14:paraId="0ADF0B96" w14:textId="77777777" w:rsidR="00124534" w:rsidRDefault="003545A9">
      <w:r w:rsidRPr="0009185C">
        <w:rPr>
          <w:rFonts w:ascii="Times New Roman" w:eastAsia="SimSun" w:hAnsi="Times New Roman"/>
          <w:sz w:val="24"/>
          <w:szCs w:val="24"/>
          <w:lang w:eastAsia="zh-CN" w:bidi="ar"/>
        </w:rPr>
        <w:t xml:space="preserve">зарегистрирован в Минюсте России 28 декабря 2022 г., регистрационный № 71847) </w:t>
      </w:r>
    </w:p>
    <w:p w14:paraId="29CC3B48" w14:textId="77777777" w:rsidR="00124534" w:rsidRDefault="003545A9">
      <w:r w:rsidRPr="0009185C">
        <w:rPr>
          <w:rFonts w:ascii="Times New Roman" w:eastAsia="SimSun" w:hAnsi="Times New Roman"/>
          <w:sz w:val="24"/>
          <w:szCs w:val="24"/>
          <w:lang w:eastAsia="zh-CN" w:bidi="ar"/>
        </w:rPr>
        <w:t xml:space="preserve">6) Санитарные правила СП 2.4.3648-20 «Санитарно-эпидемиологические требования к организациям воспитания и обучения, отдыха и </w:t>
      </w:r>
    </w:p>
    <w:p w14:paraId="1B0B0D72" w14:textId="77777777" w:rsidR="00124534" w:rsidRDefault="003545A9">
      <w:r w:rsidRPr="0009185C">
        <w:rPr>
          <w:rFonts w:ascii="Times New Roman" w:eastAsia="SimSun" w:hAnsi="Times New Roman"/>
          <w:sz w:val="24"/>
          <w:szCs w:val="24"/>
          <w:lang w:eastAsia="zh-CN" w:bidi="ar"/>
        </w:rPr>
        <w:t xml:space="preserve">оздоровления детей и молодежи», утвержденной Постановлением № 28 Главного санитарного врача РФ от 28 сентября 2020 г. </w:t>
      </w:r>
    </w:p>
    <w:p w14:paraId="120F7FE8" w14:textId="77777777" w:rsidR="00124534" w:rsidRDefault="003545A9">
      <w:r w:rsidRPr="0009185C">
        <w:rPr>
          <w:rFonts w:ascii="Times New Roman" w:eastAsia="SimSun" w:hAnsi="Times New Roman"/>
          <w:sz w:val="24"/>
          <w:szCs w:val="24"/>
          <w:lang w:eastAsia="zh-CN" w:bidi="ar"/>
        </w:rPr>
        <w:t xml:space="preserve">(зарегистрировано в Минюсте России 18 декабря 2020 г., регистрационный № 61573) </w:t>
      </w:r>
    </w:p>
    <w:p w14:paraId="77AAACED" w14:textId="77777777" w:rsidR="00124534" w:rsidRDefault="003545A9">
      <w:r>
        <w:rPr>
          <w:rFonts w:ascii="Times New Roman" w:eastAsia="SimSun" w:hAnsi="Times New Roman"/>
          <w:sz w:val="24"/>
          <w:szCs w:val="24"/>
          <w:lang w:val="sah-RU" w:eastAsia="zh-CN" w:bidi="ar"/>
        </w:rPr>
        <w:t>7</w:t>
      </w:r>
      <w:r w:rsidRPr="0009185C">
        <w:rPr>
          <w:rFonts w:ascii="Times New Roman" w:eastAsia="SimSun" w:hAnsi="Times New Roman"/>
          <w:sz w:val="24"/>
          <w:szCs w:val="24"/>
          <w:lang w:eastAsia="zh-CN" w:bidi="ar"/>
        </w:rPr>
        <w:t xml:space="preserve">) Санитарные правила и нормы СанПиН 1.2.3685-21 «Гигиенические нормативы и требования к обеспечению безопасности и (или) </w:t>
      </w:r>
    </w:p>
    <w:p w14:paraId="69B8E6C9" w14:textId="77777777" w:rsidR="00124534" w:rsidRDefault="003545A9">
      <w:r w:rsidRPr="0009185C">
        <w:rPr>
          <w:rFonts w:ascii="Times New Roman" w:eastAsia="SimSun" w:hAnsi="Times New Roman"/>
          <w:sz w:val="24"/>
          <w:szCs w:val="24"/>
          <w:lang w:eastAsia="zh-CN" w:bidi="ar"/>
        </w:rPr>
        <w:t xml:space="preserve">безвредности для человека факторов среды обитания», утвержденной Постановлением № 2 Главного санитарного врача РФ от 28 января 2021 </w:t>
      </w:r>
    </w:p>
    <w:p w14:paraId="757A97CA" w14:textId="77777777" w:rsidR="00124534" w:rsidRDefault="003545A9">
      <w:r w:rsidRPr="0009185C">
        <w:rPr>
          <w:rFonts w:ascii="Times New Roman" w:eastAsia="SimSun" w:hAnsi="Times New Roman"/>
          <w:sz w:val="24"/>
          <w:szCs w:val="24"/>
          <w:lang w:eastAsia="zh-CN" w:bidi="ar"/>
        </w:rPr>
        <w:t xml:space="preserve">г. (зарегистрировано в Минюсте России 29 января 2021 г., регистрационный № 62296) </w:t>
      </w:r>
    </w:p>
    <w:p w14:paraId="7B1E1A5D" w14:textId="77777777" w:rsidR="00124534" w:rsidRDefault="003545A9">
      <w:r w:rsidRPr="0009185C">
        <w:rPr>
          <w:rFonts w:ascii="Times New Roman" w:eastAsia="SimSun" w:hAnsi="Times New Roman"/>
          <w:sz w:val="24"/>
          <w:szCs w:val="24"/>
          <w:lang w:eastAsia="zh-CN" w:bidi="ar"/>
        </w:rPr>
        <w:t xml:space="preserve">9) Приказом Министерства просвещения Российской Федерации от 31 июля 2020г. № 373 «Об утверждении Порядка организации и </w:t>
      </w:r>
    </w:p>
    <w:p w14:paraId="4CE656E6" w14:textId="77777777" w:rsidR="00124534" w:rsidRPr="0009185C" w:rsidRDefault="00124534">
      <w:pPr>
        <w:rPr>
          <w:rFonts w:ascii="Times New Roman" w:eastAsia="SimSun" w:hAnsi="Times New Roman"/>
          <w:sz w:val="24"/>
          <w:szCs w:val="24"/>
          <w:lang w:eastAsia="zh-CN" w:bidi="ar"/>
        </w:rPr>
      </w:pPr>
    </w:p>
    <w:p w14:paraId="3BA08BCC" w14:textId="77777777" w:rsidR="00124534" w:rsidRDefault="003545A9">
      <w:r w:rsidRPr="0009185C">
        <w:rPr>
          <w:rFonts w:ascii="Times New Roman" w:eastAsia="SimSun" w:hAnsi="Times New Roman"/>
          <w:sz w:val="24"/>
          <w:szCs w:val="24"/>
          <w:lang w:eastAsia="zh-CN" w:bidi="ar"/>
        </w:rPr>
        <w:t xml:space="preserve">осуществления образовательной деятельности по основным общеобразовательным программам – образовательным программам дошкольного </w:t>
      </w:r>
    </w:p>
    <w:p w14:paraId="191FED93" w14:textId="77777777" w:rsidR="00124534" w:rsidRDefault="003545A9">
      <w:r w:rsidRPr="0009185C">
        <w:rPr>
          <w:rFonts w:ascii="Times New Roman" w:eastAsia="SimSun" w:hAnsi="Times New Roman"/>
          <w:sz w:val="24"/>
          <w:szCs w:val="24"/>
          <w:lang w:eastAsia="zh-CN" w:bidi="ar"/>
        </w:rPr>
        <w:t xml:space="preserve">образования»; </w:t>
      </w:r>
    </w:p>
    <w:p w14:paraId="78E9D96B" w14:textId="77777777" w:rsidR="00124534" w:rsidRDefault="003545A9">
      <w:r w:rsidRPr="0009185C">
        <w:rPr>
          <w:rFonts w:ascii="Times New Roman" w:eastAsia="SimSun" w:hAnsi="Times New Roman"/>
          <w:sz w:val="24"/>
          <w:szCs w:val="24"/>
          <w:lang w:eastAsia="zh-CN" w:bidi="ar"/>
        </w:rPr>
        <w:t>10) Уставом ДО</w:t>
      </w:r>
      <w:r>
        <w:rPr>
          <w:rFonts w:ascii="Times New Roman" w:eastAsia="SimSun" w:hAnsi="Times New Roman"/>
          <w:sz w:val="24"/>
          <w:szCs w:val="24"/>
          <w:lang w:val="sah-RU" w:eastAsia="zh-CN" w:bidi="ar"/>
        </w:rPr>
        <w:t>О</w:t>
      </w:r>
      <w:r w:rsidRPr="0009185C">
        <w:rPr>
          <w:rFonts w:ascii="Times New Roman" w:eastAsia="SimSun" w:hAnsi="Times New Roman"/>
          <w:sz w:val="24"/>
          <w:szCs w:val="24"/>
          <w:lang w:eastAsia="zh-CN" w:bidi="ar"/>
        </w:rPr>
        <w:t>.</w:t>
      </w:r>
    </w:p>
    <w:p w14:paraId="3E46E6D7" w14:textId="77777777" w:rsidR="00124534" w:rsidRDefault="003545A9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план ЧДОУ является нормативным актом, устанавливающим перечень образовательных областей и объем учебного времени, отводимого на проведение образовательной деятельности.</w:t>
      </w:r>
    </w:p>
    <w:p w14:paraId="4112A171" w14:textId="77777777" w:rsidR="00124534" w:rsidRDefault="003545A9">
      <w:pPr>
        <w:spacing w:after="0" w:line="240" w:lineRule="auto"/>
        <w:ind w:firstLine="708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  <w:lang w:val="sah-RU"/>
        </w:rPr>
        <w:t xml:space="preserve">Всего </w:t>
      </w:r>
      <w:r>
        <w:rPr>
          <w:rFonts w:ascii="Times New Roman" w:hAnsi="Times New Roman"/>
          <w:color w:val="auto"/>
          <w:sz w:val="24"/>
        </w:rPr>
        <w:t xml:space="preserve">4 </w:t>
      </w:r>
      <w:proofErr w:type="spellStart"/>
      <w:r>
        <w:rPr>
          <w:rFonts w:ascii="Times New Roman" w:hAnsi="Times New Roman"/>
          <w:color w:val="auto"/>
          <w:sz w:val="24"/>
        </w:rPr>
        <w:t>общеобразовательны</w:t>
      </w:r>
      <w:proofErr w:type="spellEnd"/>
      <w:r>
        <w:rPr>
          <w:rFonts w:ascii="Times New Roman" w:hAnsi="Times New Roman"/>
          <w:color w:val="auto"/>
          <w:sz w:val="24"/>
          <w:lang w:val="sah-RU"/>
        </w:rPr>
        <w:t>х</w:t>
      </w:r>
      <w:r>
        <w:rPr>
          <w:rFonts w:ascii="Times New Roman" w:hAnsi="Times New Roman"/>
          <w:color w:val="auto"/>
          <w:sz w:val="24"/>
        </w:rPr>
        <w:t xml:space="preserve"> групп, укомплектованных в соответствии с возрастными нормами:</w:t>
      </w:r>
    </w:p>
    <w:p w14:paraId="02C85601" w14:textId="77777777" w:rsidR="00124534" w:rsidRDefault="003545A9">
      <w:pPr>
        <w:spacing w:after="0" w:line="240" w:lineRule="auto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• 1 младшая группа (1,6-3 года);</w:t>
      </w:r>
    </w:p>
    <w:p w14:paraId="5A9811B2" w14:textId="77777777" w:rsidR="00124534" w:rsidRDefault="003545A9">
      <w:pPr>
        <w:pStyle w:val="ad"/>
        <w:spacing w:after="0" w:line="240" w:lineRule="auto"/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auto"/>
          <w:sz w:val="24"/>
        </w:rPr>
        <w:t xml:space="preserve">• </w:t>
      </w:r>
      <w:r>
        <w:rPr>
          <w:rFonts w:ascii="Times New Roman" w:hAnsi="Times New Roman"/>
          <w:sz w:val="24"/>
        </w:rPr>
        <w:t>2 младшая группа (3-4 года);</w:t>
      </w:r>
    </w:p>
    <w:p w14:paraId="16EBAF63" w14:textId="77777777" w:rsidR="00124534" w:rsidRDefault="003545A9">
      <w:pPr>
        <w:pStyle w:val="ad"/>
        <w:spacing w:after="0" w:line="240" w:lineRule="auto"/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auto"/>
          <w:sz w:val="24"/>
        </w:rPr>
        <w:t>• Средняя группа (4-5 лет);</w:t>
      </w:r>
    </w:p>
    <w:p w14:paraId="6AB42BA6" w14:textId="77777777" w:rsidR="00124534" w:rsidRDefault="003545A9">
      <w:pPr>
        <w:spacing w:after="0" w:line="240" w:lineRule="auto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• Разновозрастная группа (5-7 лет)</w:t>
      </w:r>
    </w:p>
    <w:p w14:paraId="1CFB7279" w14:textId="77777777" w:rsidR="00124534" w:rsidRDefault="003545A9">
      <w:pPr>
        <w:spacing w:line="240" w:lineRule="auto"/>
        <w:ind w:firstLine="708"/>
        <w:contextualSpacing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Основные цели учебного плана:</w:t>
      </w:r>
    </w:p>
    <w:p w14:paraId="75634666" w14:textId="77777777" w:rsidR="00124534" w:rsidRDefault="003545A9">
      <w:pPr>
        <w:spacing w:line="240" w:lineRule="auto"/>
        <w:contextualSpacing/>
        <w:rPr>
          <w:rFonts w:ascii="Times New Roman" w:hAnsi="Times New Roman"/>
          <w:sz w:val="24"/>
        </w:rPr>
      </w:pPr>
      <w:r>
        <w:rPr>
          <w:rFonts w:ascii="Segoe UI Symbol" w:hAnsi="Segoe UI Symbol"/>
          <w:sz w:val="24"/>
        </w:rPr>
        <w:t>✓</w:t>
      </w:r>
      <w:r>
        <w:rPr>
          <w:rFonts w:ascii="Times New Roman" w:hAnsi="Times New Roman"/>
          <w:sz w:val="24"/>
        </w:rPr>
        <w:t xml:space="preserve"> регламентировать организацию образовательного процесса;</w:t>
      </w:r>
    </w:p>
    <w:p w14:paraId="7C90AAF7" w14:textId="77777777" w:rsidR="00124534" w:rsidRDefault="003545A9">
      <w:pPr>
        <w:spacing w:line="240" w:lineRule="auto"/>
        <w:contextualSpacing/>
        <w:rPr>
          <w:rFonts w:ascii="Times New Roman" w:hAnsi="Times New Roman"/>
          <w:sz w:val="24"/>
        </w:rPr>
      </w:pPr>
      <w:r>
        <w:rPr>
          <w:rFonts w:ascii="Segoe UI Symbol" w:hAnsi="Segoe UI Symbol"/>
          <w:sz w:val="24"/>
        </w:rPr>
        <w:t>✓</w:t>
      </w:r>
      <w:r>
        <w:rPr>
          <w:rFonts w:ascii="Times New Roman" w:hAnsi="Times New Roman"/>
          <w:sz w:val="24"/>
        </w:rPr>
        <w:t xml:space="preserve"> установить формы и виды организации образовательного процесса;</w:t>
      </w:r>
    </w:p>
    <w:p w14:paraId="54FBC5EF" w14:textId="77777777" w:rsidR="00124534" w:rsidRDefault="003545A9">
      <w:pPr>
        <w:spacing w:line="240" w:lineRule="auto"/>
        <w:contextualSpacing/>
        <w:rPr>
          <w:rFonts w:ascii="Times New Roman" w:hAnsi="Times New Roman"/>
          <w:sz w:val="24"/>
        </w:rPr>
      </w:pPr>
      <w:r>
        <w:rPr>
          <w:rFonts w:ascii="Segoe UI Symbol" w:hAnsi="Segoe UI Symbol"/>
          <w:sz w:val="24"/>
        </w:rPr>
        <w:t>✓</w:t>
      </w:r>
      <w:r>
        <w:rPr>
          <w:rFonts w:ascii="Times New Roman" w:hAnsi="Times New Roman"/>
          <w:sz w:val="24"/>
        </w:rPr>
        <w:t xml:space="preserve"> определить количество недельной образовательной нагрузки по каждой возрастной группе.</w:t>
      </w:r>
    </w:p>
    <w:p w14:paraId="59E53392" w14:textId="77777777" w:rsidR="00124534" w:rsidRDefault="003545A9">
      <w:pPr>
        <w:spacing w:line="240" w:lineRule="auto"/>
        <w:ind w:firstLine="708"/>
        <w:contextualSpacing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Основными задачами планирования являются:</w:t>
      </w:r>
    </w:p>
    <w:p w14:paraId="48F84866" w14:textId="77777777" w:rsidR="00124534" w:rsidRDefault="003545A9">
      <w:pPr>
        <w:spacing w:line="240" w:lineRule="auto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Регулировать объем образовательной нагрузки;</w:t>
      </w:r>
    </w:p>
    <w:p w14:paraId="77FE3B28" w14:textId="77777777" w:rsidR="00124534" w:rsidRDefault="003545A9">
      <w:pPr>
        <w:spacing w:line="240" w:lineRule="auto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Реализация ФГОС ДО и ФОП ДО;</w:t>
      </w:r>
    </w:p>
    <w:p w14:paraId="6F306005" w14:textId="77777777" w:rsidR="00124534" w:rsidRDefault="003545A9">
      <w:pPr>
        <w:spacing w:line="240" w:lineRule="auto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Обеспечение углубленной работы по всем направлениям деятельности.</w:t>
      </w:r>
    </w:p>
    <w:p w14:paraId="2DE08EA3" w14:textId="77777777" w:rsidR="00124534" w:rsidRDefault="003545A9">
      <w:pPr>
        <w:spacing w:line="240" w:lineRule="auto"/>
        <w:ind w:firstLine="708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составлении учебного плана учитывались следующие принципы:</w:t>
      </w:r>
    </w:p>
    <w:p w14:paraId="1ACCCF92" w14:textId="77777777" w:rsidR="00124534" w:rsidRDefault="003545A9">
      <w:pPr>
        <w:spacing w:line="240" w:lineRule="auto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принцип развивающего образования, целью которого является развитие ребенка;</w:t>
      </w:r>
    </w:p>
    <w:p w14:paraId="3E43CB09" w14:textId="77777777" w:rsidR="00124534" w:rsidRDefault="003545A9">
      <w:pPr>
        <w:spacing w:line="240" w:lineRule="auto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принцип научной обоснованности и практической применимости;</w:t>
      </w:r>
    </w:p>
    <w:p w14:paraId="49D0FE8C" w14:textId="77777777" w:rsidR="00124534" w:rsidRDefault="003545A9">
      <w:pPr>
        <w:spacing w:line="240" w:lineRule="auto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принцип соответствия критериям полноты, необходимости и достаточности;</w:t>
      </w:r>
    </w:p>
    <w:p w14:paraId="71C2185F" w14:textId="77777777" w:rsidR="00124534" w:rsidRDefault="003545A9">
      <w:pPr>
        <w:spacing w:line="240" w:lineRule="auto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принцип обеспечения единства воспитательных, развивающих и обучающих целей и задач процесса образования дошкольников, в процессе реализации которых формируются знания, умения, навыки, которые имеют непосредственное отношение к развитию дошкольников;</w:t>
      </w:r>
    </w:p>
    <w:p w14:paraId="3E2DFAB5" w14:textId="77777777" w:rsidR="00124534" w:rsidRDefault="003545A9">
      <w:pPr>
        <w:spacing w:line="240" w:lineRule="auto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принцип интеграции непосредственно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</w:t>
      </w:r>
    </w:p>
    <w:p w14:paraId="04F7D7E3" w14:textId="77777777" w:rsidR="00124534" w:rsidRDefault="003545A9">
      <w:pPr>
        <w:spacing w:line="240" w:lineRule="auto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комплексно-тематический принцип построения образовательного процесса;</w:t>
      </w:r>
    </w:p>
    <w:p w14:paraId="3321C2AF" w14:textId="77777777" w:rsidR="00124534" w:rsidRDefault="003545A9">
      <w:pPr>
        <w:spacing w:after="0" w:line="240" w:lineRule="auto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решение программных образовательных задач в совместной деятельности взрослого и детей к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14:paraId="3136754A" w14:textId="77777777" w:rsidR="00124534" w:rsidRDefault="003545A9">
      <w:pPr>
        <w:spacing w:after="0" w:line="240" w:lineRule="auto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построение непосредственно образовательного процесса с учетом возрастных особенностей дошкольников, используя разные формы работы.</w:t>
      </w:r>
    </w:p>
    <w:p w14:paraId="113E56D3" w14:textId="77777777" w:rsidR="00124534" w:rsidRDefault="00124534">
      <w:pPr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sz w:val="24"/>
        </w:rPr>
      </w:pPr>
    </w:p>
    <w:p w14:paraId="1F95A64F" w14:textId="77777777" w:rsidR="00124534" w:rsidRDefault="00124534">
      <w:pPr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sz w:val="24"/>
        </w:rPr>
      </w:pPr>
    </w:p>
    <w:p w14:paraId="4B19ED61" w14:textId="77777777" w:rsidR="00124534" w:rsidRDefault="00124534">
      <w:pPr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sz w:val="24"/>
        </w:rPr>
      </w:pPr>
    </w:p>
    <w:p w14:paraId="3CB4836C" w14:textId="77777777" w:rsidR="00124534" w:rsidRDefault="003545A9">
      <w:pPr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ЦРР реализует:</w:t>
      </w:r>
    </w:p>
    <w:p w14:paraId="74229043" w14:textId="77777777" w:rsidR="00124534" w:rsidRDefault="003545A9">
      <w:pPr>
        <w:pStyle w:val="ad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Образовательную программу дошкольного образования ЦРР «К</w:t>
      </w:r>
      <w:r>
        <w:rPr>
          <w:rFonts w:ascii="Times New Roman" w:hAnsi="Times New Roman"/>
          <w:sz w:val="24"/>
          <w:lang w:val="sah-RU"/>
        </w:rPr>
        <w:t>үн тула</w:t>
      </w:r>
      <w:r>
        <w:rPr>
          <w:rFonts w:ascii="Times New Roman" w:hAnsi="Times New Roman"/>
          <w:sz w:val="24"/>
        </w:rPr>
        <w:t xml:space="preserve">», принятую Педагогическим советом № 1 от </w:t>
      </w:r>
      <w:proofErr w:type="spellStart"/>
      <w:r>
        <w:rPr>
          <w:rFonts w:ascii="Times New Roman" w:hAnsi="Times New Roman"/>
          <w:sz w:val="24"/>
        </w:rPr>
        <w:t>ок</w:t>
      </w:r>
      <w:proofErr w:type="spellEnd"/>
      <w:r>
        <w:rPr>
          <w:rFonts w:ascii="Times New Roman" w:hAnsi="Times New Roman"/>
          <w:sz w:val="24"/>
          <w:lang w:val="sah-RU"/>
        </w:rPr>
        <w:t xml:space="preserve">тября </w:t>
      </w:r>
      <w:r>
        <w:rPr>
          <w:rFonts w:ascii="Times New Roman" w:hAnsi="Times New Roman"/>
          <w:sz w:val="24"/>
        </w:rPr>
        <w:t xml:space="preserve">2025 года и утвержденную заведующим </w:t>
      </w:r>
      <w:r>
        <w:rPr>
          <w:rFonts w:ascii="Times New Roman" w:hAnsi="Times New Roman"/>
          <w:sz w:val="24"/>
          <w:lang w:val="sah-RU"/>
        </w:rPr>
        <w:t xml:space="preserve">ЧДОУ </w:t>
      </w:r>
      <w:r>
        <w:rPr>
          <w:rFonts w:ascii="Times New Roman" w:hAnsi="Times New Roman"/>
          <w:sz w:val="24"/>
        </w:rPr>
        <w:t>ЦРР</w:t>
      </w:r>
      <w:r>
        <w:rPr>
          <w:rFonts w:ascii="Times New Roman" w:hAnsi="Times New Roman"/>
          <w:sz w:val="24"/>
          <w:lang w:val="sah-RU"/>
        </w:rPr>
        <w:t xml:space="preserve"> в </w:t>
      </w:r>
      <w:proofErr w:type="spellStart"/>
      <w:r>
        <w:rPr>
          <w:rFonts w:ascii="Times New Roman" w:hAnsi="Times New Roman"/>
          <w:sz w:val="24"/>
        </w:rPr>
        <w:t>ок</w:t>
      </w:r>
      <w:proofErr w:type="spellEnd"/>
      <w:r>
        <w:rPr>
          <w:rFonts w:ascii="Times New Roman" w:hAnsi="Times New Roman"/>
          <w:sz w:val="24"/>
          <w:lang w:val="sah-RU"/>
        </w:rPr>
        <w:t xml:space="preserve">тябре </w:t>
      </w:r>
      <w:r>
        <w:rPr>
          <w:rFonts w:ascii="Times New Roman" w:hAnsi="Times New Roman"/>
          <w:sz w:val="24"/>
        </w:rPr>
        <w:t>2025 года.</w:t>
      </w:r>
    </w:p>
    <w:p w14:paraId="6D0545DC" w14:textId="77777777" w:rsidR="00124534" w:rsidRDefault="00124534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</w:rPr>
      </w:pPr>
    </w:p>
    <w:p w14:paraId="7E55FBEF" w14:textId="77777777" w:rsidR="00124534" w:rsidRDefault="00124534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</w:rPr>
      </w:pPr>
    </w:p>
    <w:p w14:paraId="43AEF922" w14:textId="77777777" w:rsidR="00124534" w:rsidRDefault="003545A9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Программа состоит из обязательной части (60%) и части, формируемой участниками образовательных отношений (40%). Данные части являются взаимодополняющими.</w:t>
      </w:r>
    </w:p>
    <w:p w14:paraId="2A986A30" w14:textId="77777777" w:rsidR="00124534" w:rsidRDefault="003545A9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single"/>
        </w:rPr>
        <w:t>Обязательная часть Программы</w:t>
      </w:r>
      <w:r>
        <w:rPr>
          <w:rFonts w:ascii="Times New Roman" w:hAnsi="Times New Roman"/>
          <w:sz w:val="24"/>
        </w:rPr>
        <w:t xml:space="preserve"> обеспечивает развитие детей в пяти взаимодополняющих образовательных областях </w:t>
      </w:r>
      <w:bookmarkStart w:id="0" w:name="_Hlk148706316"/>
      <w:r>
        <w:rPr>
          <w:rFonts w:ascii="Times New Roman" w:hAnsi="Times New Roman"/>
          <w:sz w:val="24"/>
        </w:rPr>
        <w:t xml:space="preserve">в соответствии с </w:t>
      </w:r>
      <w:r>
        <w:rPr>
          <w:rFonts w:ascii="Times New Roman" w:hAnsi="Times New Roman"/>
          <w:b/>
          <w:sz w:val="24"/>
        </w:rPr>
        <w:t>Федеральной Образовательной программой</w:t>
      </w:r>
      <w:bookmarkEnd w:id="0"/>
      <w:r>
        <w:rPr>
          <w:rFonts w:ascii="Times New Roman" w:hAnsi="Times New Roman"/>
          <w:b/>
          <w:sz w:val="24"/>
        </w:rPr>
        <w:t>:</w:t>
      </w:r>
    </w:p>
    <w:p w14:paraId="342E8F4D" w14:textId="77777777" w:rsidR="00124534" w:rsidRDefault="003545A9">
      <w:pPr>
        <w:pStyle w:val="ad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социально-коммуникативное развитие;</w:t>
      </w:r>
    </w:p>
    <w:p w14:paraId="793C4AF8" w14:textId="77777777" w:rsidR="00124534" w:rsidRDefault="003545A9">
      <w:pPr>
        <w:pStyle w:val="ad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познавательное развитие;</w:t>
      </w:r>
    </w:p>
    <w:p w14:paraId="19150FAC" w14:textId="77777777" w:rsidR="00124534" w:rsidRDefault="003545A9">
      <w:pPr>
        <w:pStyle w:val="ad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речевое развитие;</w:t>
      </w:r>
    </w:p>
    <w:p w14:paraId="5806EB76" w14:textId="77777777" w:rsidR="00124534" w:rsidRDefault="003545A9">
      <w:pPr>
        <w:pStyle w:val="ad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художественно-эстетическое развитие;</w:t>
      </w:r>
    </w:p>
    <w:p w14:paraId="1C83EDA1" w14:textId="77777777" w:rsidR="00124534" w:rsidRDefault="003545A9">
      <w:pPr>
        <w:pStyle w:val="ad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физическое развитие.</w:t>
      </w:r>
    </w:p>
    <w:p w14:paraId="0C3FF236" w14:textId="77777777" w:rsidR="00124534" w:rsidRDefault="003545A9">
      <w:pPr>
        <w:spacing w:after="0" w:line="240" w:lineRule="auto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 шести направлениям воспитания:</w:t>
      </w:r>
    </w:p>
    <w:p w14:paraId="0C3BC85A" w14:textId="77777777" w:rsidR="00124534" w:rsidRDefault="003545A9">
      <w:pPr>
        <w:pStyle w:val="ad"/>
        <w:numPr>
          <w:ilvl w:val="0"/>
          <w:numId w:val="3"/>
        </w:numPr>
        <w:spacing w:after="0" w:line="240" w:lineRule="auto"/>
        <w:ind w:left="0" w:hanging="1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Патриотическое направление воспитания</w:t>
      </w:r>
    </w:p>
    <w:p w14:paraId="6C81EA27" w14:textId="77777777" w:rsidR="00124534" w:rsidRDefault="003545A9">
      <w:pPr>
        <w:pStyle w:val="ad"/>
        <w:numPr>
          <w:ilvl w:val="0"/>
          <w:numId w:val="3"/>
        </w:numPr>
        <w:spacing w:after="0" w:line="240" w:lineRule="auto"/>
        <w:ind w:left="0" w:hanging="1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Социальное направление воспитания</w:t>
      </w:r>
    </w:p>
    <w:p w14:paraId="4F00C29E" w14:textId="77777777" w:rsidR="00124534" w:rsidRDefault="003545A9">
      <w:pPr>
        <w:pStyle w:val="ad"/>
        <w:numPr>
          <w:ilvl w:val="0"/>
          <w:numId w:val="3"/>
        </w:numPr>
        <w:spacing w:after="0" w:line="240" w:lineRule="auto"/>
        <w:ind w:left="0" w:hanging="1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Познавательное направление воспитания</w:t>
      </w:r>
    </w:p>
    <w:p w14:paraId="6B370954" w14:textId="77777777" w:rsidR="00124534" w:rsidRDefault="003545A9">
      <w:pPr>
        <w:pStyle w:val="ad"/>
        <w:numPr>
          <w:ilvl w:val="0"/>
          <w:numId w:val="3"/>
        </w:numPr>
        <w:spacing w:after="0" w:line="240" w:lineRule="auto"/>
        <w:ind w:left="0" w:hanging="1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Физическое и оздоровительное направление воспитания</w:t>
      </w:r>
    </w:p>
    <w:p w14:paraId="396DC4DE" w14:textId="77777777" w:rsidR="00124534" w:rsidRDefault="003545A9">
      <w:pPr>
        <w:pStyle w:val="ad"/>
        <w:numPr>
          <w:ilvl w:val="0"/>
          <w:numId w:val="3"/>
        </w:numPr>
        <w:spacing w:after="0" w:line="240" w:lineRule="auto"/>
        <w:ind w:left="0" w:hanging="1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Трудовое направление воспитания</w:t>
      </w:r>
    </w:p>
    <w:p w14:paraId="43263B1C" w14:textId="77777777" w:rsidR="00124534" w:rsidRDefault="003545A9">
      <w:pPr>
        <w:pStyle w:val="ad"/>
        <w:numPr>
          <w:ilvl w:val="0"/>
          <w:numId w:val="3"/>
        </w:numPr>
        <w:spacing w:line="240" w:lineRule="auto"/>
        <w:ind w:left="0" w:hanging="1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Этико-эстетическое направление воспитания</w:t>
      </w:r>
    </w:p>
    <w:p w14:paraId="2CB67F6F" w14:textId="77777777" w:rsidR="00124534" w:rsidRDefault="003545A9">
      <w:pPr>
        <w:spacing w:line="240" w:lineRule="auto"/>
        <w:contextualSpacing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>Часть, формируемой участниками образовательных отношений представлены в программах:</w:t>
      </w:r>
    </w:p>
    <w:p w14:paraId="70438C21" w14:textId="77777777" w:rsidR="00124534" w:rsidRDefault="003545A9">
      <w:pPr>
        <w:pStyle w:val="ad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«От рождения до школы» под редакцией Н.Е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Вераксы</w:t>
      </w:r>
      <w:proofErr w:type="spellEnd"/>
      <w:r>
        <w:rPr>
          <w:rFonts w:ascii="Times New Roman" w:hAnsi="Times New Roman"/>
          <w:sz w:val="24"/>
          <w:szCs w:val="24"/>
        </w:rPr>
        <w:t>, Т.С. Комаровой, М.А. Васильевой и «Мозаика»</w:t>
      </w:r>
      <w:r>
        <w:rPr>
          <w:rFonts w:ascii="Times New Roman" w:hAnsi="Times New Roman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авт.-сост. В.Ю. </w:t>
      </w:r>
      <w:proofErr w:type="spellStart"/>
      <w:r>
        <w:rPr>
          <w:rFonts w:ascii="Times New Roman" w:hAnsi="Times New Roman"/>
          <w:sz w:val="24"/>
          <w:szCs w:val="24"/>
        </w:rPr>
        <w:t>Белькович</w:t>
      </w:r>
      <w:proofErr w:type="spellEnd"/>
      <w:r>
        <w:rPr>
          <w:rFonts w:ascii="Times New Roman" w:hAnsi="Times New Roman"/>
          <w:sz w:val="24"/>
          <w:szCs w:val="24"/>
        </w:rPr>
        <w:t xml:space="preserve">, Н.В. Гребёнкина, И.А. </w:t>
      </w:r>
      <w:proofErr w:type="spellStart"/>
      <w:r>
        <w:rPr>
          <w:rFonts w:ascii="Times New Roman" w:hAnsi="Times New Roman"/>
          <w:sz w:val="24"/>
          <w:szCs w:val="24"/>
        </w:rPr>
        <w:t>Кильдышева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6A63C0C7" w14:textId="77777777" w:rsidR="00124534" w:rsidRDefault="003545A9">
      <w:pPr>
        <w:pStyle w:val="ad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для национальных детских садов РС</w:t>
      </w:r>
      <w:r>
        <w:rPr>
          <w:rFonts w:ascii="Times New Roman" w:hAnsi="Times New Roman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</w:rPr>
        <w:t>(Я) «</w:t>
      </w:r>
      <w:proofErr w:type="spellStart"/>
      <w:r>
        <w:rPr>
          <w:rFonts w:ascii="Times New Roman" w:hAnsi="Times New Roman"/>
          <w:sz w:val="24"/>
          <w:szCs w:val="24"/>
        </w:rPr>
        <w:t>Тосхол</w:t>
      </w:r>
      <w:proofErr w:type="spellEnd"/>
      <w:r>
        <w:rPr>
          <w:rFonts w:ascii="Times New Roman" w:hAnsi="Times New Roman"/>
          <w:sz w:val="24"/>
          <w:szCs w:val="24"/>
        </w:rPr>
        <w:t>» под. ред. Семенов</w:t>
      </w:r>
      <w:r>
        <w:rPr>
          <w:rFonts w:ascii="Times New Roman" w:hAnsi="Times New Roman"/>
          <w:sz w:val="24"/>
          <w:szCs w:val="24"/>
          <w:lang w:val="sah-RU"/>
        </w:rPr>
        <w:t>ой</w:t>
      </w:r>
      <w:r>
        <w:rPr>
          <w:rFonts w:ascii="Times New Roman" w:hAnsi="Times New Roman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  <w:lang w:val="sah-RU"/>
        </w:rPr>
        <w:t>.С.</w:t>
      </w:r>
      <w:r>
        <w:rPr>
          <w:rFonts w:ascii="Times New Roman" w:hAnsi="Times New Roman"/>
          <w:sz w:val="24"/>
          <w:szCs w:val="24"/>
        </w:rPr>
        <w:t>, Ефимов</w:t>
      </w:r>
      <w:r>
        <w:rPr>
          <w:rFonts w:ascii="Times New Roman" w:hAnsi="Times New Roman"/>
          <w:sz w:val="24"/>
          <w:szCs w:val="24"/>
          <w:lang w:val="sah-RU"/>
        </w:rPr>
        <w:t xml:space="preserve">ой Д.Г., </w:t>
      </w:r>
      <w:r>
        <w:rPr>
          <w:rFonts w:ascii="Times New Roman" w:hAnsi="Times New Roman"/>
          <w:sz w:val="24"/>
          <w:szCs w:val="24"/>
        </w:rPr>
        <w:t>Андросов</w:t>
      </w:r>
      <w:r>
        <w:rPr>
          <w:rFonts w:ascii="Times New Roman" w:hAnsi="Times New Roman"/>
          <w:sz w:val="24"/>
          <w:szCs w:val="24"/>
          <w:lang w:val="sah-RU"/>
        </w:rPr>
        <w:t xml:space="preserve">ой Ю.В.; </w:t>
      </w:r>
    </w:p>
    <w:p w14:paraId="0FE776A0" w14:textId="77777777" w:rsidR="00124534" w:rsidRDefault="003545A9">
      <w:pPr>
        <w:pStyle w:val="ad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Региональная программа </w:t>
      </w:r>
      <w:proofErr w:type="gramStart"/>
      <w:r>
        <w:rPr>
          <w:rFonts w:ascii="Times New Roman" w:hAnsi="Times New Roman"/>
          <w:sz w:val="24"/>
          <w:szCs w:val="24"/>
        </w:rPr>
        <w:t xml:space="preserve">« </w:t>
      </w:r>
      <w:proofErr w:type="spellStart"/>
      <w:r>
        <w:rPr>
          <w:rFonts w:ascii="Times New Roman" w:hAnsi="Times New Roman"/>
          <w:sz w:val="24"/>
          <w:szCs w:val="24"/>
        </w:rPr>
        <w:t>Кустук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» по </w:t>
      </w:r>
      <w:proofErr w:type="spellStart"/>
      <w:r>
        <w:rPr>
          <w:rFonts w:ascii="Times New Roman" w:hAnsi="Times New Roman"/>
          <w:sz w:val="24"/>
          <w:szCs w:val="24"/>
        </w:rPr>
        <w:t>ред</w:t>
      </w:r>
      <w:proofErr w:type="spellEnd"/>
      <w:r>
        <w:rPr>
          <w:rFonts w:ascii="Times New Roman" w:hAnsi="Times New Roman"/>
          <w:sz w:val="24"/>
          <w:szCs w:val="24"/>
          <w:lang w:val="sah-RU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Т.И.Никифоровой, Л.В. Поповой, А.А.Скрябиной и др.;</w:t>
      </w:r>
    </w:p>
    <w:p w14:paraId="3DBE93EB" w14:textId="77777777" w:rsidR="00124534" w:rsidRDefault="003545A9">
      <w:pPr>
        <w:pStyle w:val="ad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Парциальн</w:t>
      </w:r>
      <w:proofErr w:type="spellEnd"/>
      <w:r>
        <w:rPr>
          <w:rFonts w:ascii="Times New Roman" w:hAnsi="Times New Roman"/>
          <w:sz w:val="24"/>
          <w:szCs w:val="24"/>
          <w:lang w:val="sah-RU"/>
        </w:rPr>
        <w:t>ая</w:t>
      </w:r>
      <w:r>
        <w:rPr>
          <w:rFonts w:ascii="Times New Roman" w:hAnsi="Times New Roman"/>
          <w:sz w:val="24"/>
          <w:szCs w:val="24"/>
        </w:rPr>
        <w:t xml:space="preserve"> программ</w:t>
      </w:r>
      <w:r>
        <w:rPr>
          <w:rFonts w:ascii="Times New Roman" w:hAnsi="Times New Roman"/>
          <w:sz w:val="24"/>
          <w:szCs w:val="24"/>
          <w:lang w:val="sah-RU"/>
        </w:rPr>
        <w:t>а</w:t>
      </w:r>
      <w:r>
        <w:rPr>
          <w:rFonts w:ascii="Times New Roman" w:hAnsi="Times New Roman"/>
          <w:sz w:val="24"/>
          <w:szCs w:val="24"/>
        </w:rPr>
        <w:t xml:space="preserve"> художественно-эстетического развития </w:t>
      </w:r>
      <w:proofErr w:type="gramStart"/>
      <w:r>
        <w:rPr>
          <w:rFonts w:ascii="Times New Roman" w:hAnsi="Times New Roman"/>
          <w:sz w:val="24"/>
          <w:szCs w:val="24"/>
        </w:rPr>
        <w:t>И.А</w:t>
      </w:r>
      <w:proofErr w:type="gramEnd"/>
      <w:r>
        <w:rPr>
          <w:rFonts w:ascii="Times New Roman" w:hAnsi="Times New Roman"/>
          <w:sz w:val="24"/>
          <w:szCs w:val="24"/>
        </w:rPr>
        <w:t xml:space="preserve"> Лыковой «Цветные ладошки»,</w:t>
      </w:r>
    </w:p>
    <w:p w14:paraId="533D7643" w14:textId="77777777" w:rsidR="00124534" w:rsidRDefault="003545A9">
      <w:pPr>
        <w:pStyle w:val="ad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auto"/>
          <w:spacing w:val="-6"/>
          <w:sz w:val="24"/>
          <w:szCs w:val="24"/>
          <w:lang w:val="sah-RU"/>
        </w:rPr>
        <w:t>П</w:t>
      </w:r>
      <w:proofErr w:type="spellStart"/>
      <w:r>
        <w:rPr>
          <w:rFonts w:ascii="Times New Roman" w:hAnsi="Times New Roman"/>
          <w:color w:val="auto"/>
          <w:spacing w:val="-6"/>
          <w:sz w:val="24"/>
          <w:szCs w:val="24"/>
        </w:rPr>
        <w:t>арциальн</w:t>
      </w:r>
      <w:proofErr w:type="spellEnd"/>
      <w:r>
        <w:rPr>
          <w:rFonts w:ascii="Times New Roman" w:hAnsi="Times New Roman"/>
          <w:color w:val="auto"/>
          <w:spacing w:val="-6"/>
          <w:sz w:val="24"/>
          <w:szCs w:val="24"/>
          <w:lang w:val="sah-RU"/>
        </w:rPr>
        <w:t>ая</w:t>
      </w:r>
      <w:r>
        <w:rPr>
          <w:rFonts w:ascii="Times New Roman" w:hAnsi="Times New Roman"/>
          <w:color w:val="auto"/>
          <w:spacing w:val="-6"/>
          <w:sz w:val="24"/>
          <w:szCs w:val="24"/>
        </w:rPr>
        <w:t xml:space="preserve"> программа дошкольного образования для детей от 3 до 7 лет «Я-художник» с региональным компонентом</w:t>
      </w:r>
      <w:r>
        <w:rPr>
          <w:rFonts w:ascii="Times New Roman" w:hAnsi="Times New Roman"/>
          <w:color w:val="auto"/>
          <w:spacing w:val="-6"/>
          <w:sz w:val="24"/>
          <w:szCs w:val="24"/>
          <w:lang w:val="sah-RU"/>
        </w:rPr>
        <w:t>;</w:t>
      </w:r>
    </w:p>
    <w:p w14:paraId="77EEC4A6" w14:textId="77777777" w:rsidR="00124534" w:rsidRDefault="003545A9">
      <w:pPr>
        <w:pStyle w:val="ad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по музыкальному воспитанию «</w:t>
      </w:r>
      <w:proofErr w:type="gramStart"/>
      <w:r>
        <w:rPr>
          <w:rFonts w:ascii="Times New Roman" w:hAnsi="Times New Roman"/>
          <w:sz w:val="24"/>
          <w:szCs w:val="24"/>
        </w:rPr>
        <w:t>Ладушки»  авторы</w:t>
      </w:r>
      <w:proofErr w:type="gramEnd"/>
      <w:r>
        <w:rPr>
          <w:rFonts w:ascii="Times New Roman" w:hAnsi="Times New Roman"/>
          <w:sz w:val="24"/>
          <w:szCs w:val="24"/>
        </w:rPr>
        <w:t xml:space="preserve"> И. Каплунова, </w:t>
      </w:r>
      <w:proofErr w:type="spellStart"/>
      <w:r>
        <w:rPr>
          <w:rFonts w:ascii="Times New Roman" w:hAnsi="Times New Roman"/>
          <w:sz w:val="24"/>
          <w:szCs w:val="24"/>
        </w:rPr>
        <w:t>И.Новоскольцева</w:t>
      </w:r>
      <w:proofErr w:type="spellEnd"/>
      <w:r>
        <w:rPr>
          <w:rFonts w:ascii="Times New Roman" w:hAnsi="Times New Roman"/>
          <w:sz w:val="24"/>
          <w:szCs w:val="24"/>
          <w:lang w:val="sah-RU"/>
        </w:rPr>
        <w:t>.</w:t>
      </w:r>
    </w:p>
    <w:p w14:paraId="1DFB0C1E" w14:textId="77777777" w:rsidR="00124534" w:rsidRDefault="003545A9">
      <w:pPr>
        <w:pStyle w:val="ad"/>
        <w:spacing w:after="0" w:line="240" w:lineRule="auto"/>
        <w:ind w:left="0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>Образовательная деятельность строится с учетом принципа интеграции образовательных</w:t>
      </w:r>
      <w:r>
        <w:rPr>
          <w:rFonts w:ascii="Times New Roman" w:hAnsi="Times New Roman"/>
          <w:sz w:val="24"/>
        </w:rPr>
        <w:t xml:space="preserve"> областей в соответствии с возрастными возможностями и особенностями воспитанников, основывается на комплексно – тематическом принципе построения образовательного процесса.</w:t>
      </w:r>
    </w:p>
    <w:p w14:paraId="430C9F75" w14:textId="77777777" w:rsidR="00124534" w:rsidRDefault="00124534">
      <w:pPr>
        <w:spacing w:after="0" w:line="240" w:lineRule="auto"/>
        <w:ind w:firstLine="709"/>
        <w:contextualSpacing/>
        <w:jc w:val="both"/>
        <w:rPr>
          <w:rStyle w:val="210"/>
          <w:sz w:val="24"/>
          <w:highlight w:val="none"/>
        </w:rPr>
      </w:pPr>
    </w:p>
    <w:p w14:paraId="564E2D0F" w14:textId="77777777" w:rsidR="00124534" w:rsidRDefault="00124534">
      <w:pPr>
        <w:spacing w:after="0" w:line="240" w:lineRule="auto"/>
        <w:ind w:firstLine="709"/>
        <w:contextualSpacing/>
        <w:jc w:val="both"/>
        <w:rPr>
          <w:rStyle w:val="210"/>
          <w:sz w:val="24"/>
          <w:highlight w:val="none"/>
        </w:rPr>
      </w:pPr>
    </w:p>
    <w:p w14:paraId="10238553" w14:textId="77777777" w:rsidR="00124534" w:rsidRDefault="00124534">
      <w:pPr>
        <w:spacing w:after="0" w:line="240" w:lineRule="auto"/>
        <w:ind w:firstLine="709"/>
        <w:contextualSpacing/>
        <w:jc w:val="both"/>
        <w:rPr>
          <w:rStyle w:val="210"/>
          <w:sz w:val="24"/>
          <w:highlight w:val="none"/>
        </w:rPr>
      </w:pPr>
    </w:p>
    <w:p w14:paraId="3DBE71B5" w14:textId="77777777" w:rsidR="00124534" w:rsidRDefault="00124534">
      <w:pPr>
        <w:spacing w:after="0" w:line="240" w:lineRule="auto"/>
        <w:ind w:firstLine="709"/>
        <w:contextualSpacing/>
        <w:jc w:val="both"/>
        <w:rPr>
          <w:rStyle w:val="210"/>
          <w:sz w:val="24"/>
          <w:highlight w:val="none"/>
        </w:rPr>
      </w:pPr>
    </w:p>
    <w:p w14:paraId="4E1CFB34" w14:textId="77777777" w:rsidR="00124534" w:rsidRDefault="003545A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pacing w:val="8"/>
          <w:sz w:val="24"/>
        </w:rPr>
      </w:pPr>
      <w:r>
        <w:rPr>
          <w:rStyle w:val="210"/>
          <w:sz w:val="24"/>
          <w:highlight w:val="none"/>
        </w:rPr>
        <w:t>Учебный год начинается с 1 сентября и заканчивается 31 мая.</w:t>
      </w:r>
    </w:p>
    <w:p w14:paraId="48DDDA8C" w14:textId="77777777" w:rsidR="00124534" w:rsidRDefault="003545A9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Каникулы организованы для детей от 1,5 до 7 лет с 31 декабря по 8 января и с 1июня по 31 августа включительно. В каникулярные дни включены ООД художественно-эстетического и физического развития (музыка, художественное творчество, физическая культура),</w:t>
      </w:r>
      <w:r>
        <w:rPr>
          <w:rFonts w:ascii="Times New Roman" w:hAnsi="Times New Roman"/>
          <w:sz w:val="24"/>
          <w:lang w:val="sah-RU"/>
        </w:rPr>
        <w:t xml:space="preserve"> </w:t>
      </w:r>
      <w:r>
        <w:rPr>
          <w:rFonts w:ascii="Times New Roman" w:hAnsi="Times New Roman"/>
          <w:sz w:val="24"/>
        </w:rPr>
        <w:t xml:space="preserve">организация развлечений и </w:t>
      </w:r>
      <w:proofErr w:type="gramStart"/>
      <w:r>
        <w:rPr>
          <w:rFonts w:ascii="Times New Roman" w:hAnsi="Times New Roman"/>
          <w:sz w:val="24"/>
        </w:rPr>
        <w:t>праздников,  просмотр</w:t>
      </w:r>
      <w:proofErr w:type="gramEnd"/>
      <w:r>
        <w:rPr>
          <w:rFonts w:ascii="Times New Roman" w:hAnsi="Times New Roman"/>
          <w:sz w:val="24"/>
        </w:rPr>
        <w:t xml:space="preserve"> театральных постановок, познавательных </w:t>
      </w:r>
      <w:proofErr w:type="spellStart"/>
      <w:r>
        <w:rPr>
          <w:rFonts w:ascii="Times New Roman" w:hAnsi="Times New Roman"/>
          <w:sz w:val="24"/>
        </w:rPr>
        <w:t>мульфильмов</w:t>
      </w:r>
      <w:proofErr w:type="spellEnd"/>
      <w:r>
        <w:rPr>
          <w:rFonts w:ascii="Times New Roman" w:hAnsi="Times New Roman"/>
          <w:sz w:val="24"/>
        </w:rPr>
        <w:t xml:space="preserve">. </w:t>
      </w:r>
    </w:p>
    <w:p w14:paraId="021612D7" w14:textId="77777777" w:rsidR="00124534" w:rsidRDefault="003545A9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lang w:val="sah-RU"/>
        </w:rPr>
      </w:pPr>
      <w:r>
        <w:rPr>
          <w:rFonts w:ascii="Times New Roman" w:hAnsi="Times New Roman"/>
          <w:b/>
          <w:sz w:val="24"/>
        </w:rPr>
        <w:t xml:space="preserve">Учебный план </w:t>
      </w:r>
      <w:r>
        <w:rPr>
          <w:rFonts w:ascii="Times New Roman" w:hAnsi="Times New Roman"/>
          <w:sz w:val="24"/>
        </w:rPr>
        <w:t xml:space="preserve">организации образовательной деятельности в группах общеразвивающей </w:t>
      </w:r>
      <w:proofErr w:type="gramStart"/>
      <w:r>
        <w:rPr>
          <w:rFonts w:ascii="Times New Roman" w:hAnsi="Times New Roman"/>
          <w:sz w:val="24"/>
        </w:rPr>
        <w:t xml:space="preserve">направленности 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</w:rPr>
        <w:t>для</w:t>
      </w:r>
      <w:proofErr w:type="gramEnd"/>
      <w:r>
        <w:rPr>
          <w:rFonts w:ascii="Times New Roman" w:hAnsi="Times New Roman"/>
          <w:sz w:val="24"/>
        </w:rPr>
        <w:t xml:space="preserve"> детей  в возрасте от 1,5 до 7  лет</w:t>
      </w:r>
      <w:r>
        <w:rPr>
          <w:rFonts w:ascii="Times New Roman" w:hAnsi="Times New Roman"/>
          <w:sz w:val="24"/>
          <w:lang w:val="sah-RU"/>
        </w:rPr>
        <w:t>.</w:t>
      </w:r>
    </w:p>
    <w:p w14:paraId="23DD7DC0" w14:textId="77777777" w:rsidR="00124534" w:rsidRDefault="003545A9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Общее количество образовательной деятельности организовано </w:t>
      </w:r>
      <w:r>
        <w:rPr>
          <w:rFonts w:ascii="Times New Roman" w:hAnsi="Times New Roman"/>
          <w:sz w:val="24"/>
          <w:u w:val="single"/>
        </w:rPr>
        <w:t xml:space="preserve">с </w:t>
      </w:r>
      <w:proofErr w:type="gramStart"/>
      <w:r>
        <w:rPr>
          <w:rFonts w:ascii="Times New Roman" w:hAnsi="Times New Roman"/>
          <w:sz w:val="24"/>
          <w:u w:val="single"/>
        </w:rPr>
        <w:t>учетом  максимально</w:t>
      </w:r>
      <w:proofErr w:type="gramEnd"/>
      <w:r>
        <w:rPr>
          <w:rFonts w:ascii="Times New Roman" w:hAnsi="Times New Roman"/>
          <w:sz w:val="24"/>
          <w:u w:val="single"/>
        </w:rPr>
        <w:t xml:space="preserve"> допустимого объема недельной образовательной нагрузки:</w:t>
      </w:r>
    </w:p>
    <w:p w14:paraId="032DF8B6" w14:textId="77777777" w:rsidR="00124534" w:rsidRDefault="003545A9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в первой младшей </w:t>
      </w:r>
      <w:proofErr w:type="gramStart"/>
      <w:r>
        <w:rPr>
          <w:rFonts w:ascii="Times New Roman" w:hAnsi="Times New Roman"/>
          <w:sz w:val="24"/>
        </w:rPr>
        <w:t>группе  (</w:t>
      </w:r>
      <w:proofErr w:type="gramEnd"/>
      <w:r>
        <w:rPr>
          <w:rFonts w:ascii="Times New Roman" w:hAnsi="Times New Roman"/>
          <w:sz w:val="24"/>
        </w:rPr>
        <w:t xml:space="preserve">дети третьего года жизни) – 1 час 40 минут; </w:t>
      </w:r>
    </w:p>
    <w:p w14:paraId="15AB0CF3" w14:textId="77777777" w:rsidR="00124534" w:rsidRDefault="003545A9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во </w:t>
      </w:r>
      <w:proofErr w:type="gramStart"/>
      <w:r>
        <w:rPr>
          <w:rFonts w:ascii="Times New Roman" w:hAnsi="Times New Roman"/>
          <w:sz w:val="24"/>
        </w:rPr>
        <w:t>второй  младшей</w:t>
      </w:r>
      <w:proofErr w:type="gramEnd"/>
      <w:r>
        <w:rPr>
          <w:rFonts w:ascii="Times New Roman" w:hAnsi="Times New Roman"/>
          <w:sz w:val="24"/>
        </w:rPr>
        <w:t xml:space="preserve"> группе  (дети четвертого года жизни) – 2 часа 30 минут; </w:t>
      </w:r>
    </w:p>
    <w:p w14:paraId="5E1C8DE9" w14:textId="77777777" w:rsidR="00124534" w:rsidRDefault="003545A9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в средней группе (дети пятого года жизни) – 3 часа 20 минут; </w:t>
      </w:r>
    </w:p>
    <w:p w14:paraId="087D0701" w14:textId="77777777" w:rsidR="00124534" w:rsidRDefault="003545A9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в старшей </w:t>
      </w:r>
      <w:proofErr w:type="gramStart"/>
      <w:r>
        <w:rPr>
          <w:rFonts w:ascii="Times New Roman" w:hAnsi="Times New Roman"/>
          <w:sz w:val="24"/>
        </w:rPr>
        <w:t>группе  (</w:t>
      </w:r>
      <w:proofErr w:type="gramEnd"/>
      <w:r>
        <w:rPr>
          <w:rFonts w:ascii="Times New Roman" w:hAnsi="Times New Roman"/>
          <w:sz w:val="24"/>
        </w:rPr>
        <w:t>дети шестого года жизни) – 6 часов;</w:t>
      </w:r>
    </w:p>
    <w:p w14:paraId="3F825F4B" w14:textId="77777777" w:rsidR="00124534" w:rsidRDefault="003545A9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в подготовительной к школе группе (дети седьмого года жизни) – 9 часов.</w:t>
      </w:r>
    </w:p>
    <w:p w14:paraId="078EA75A" w14:textId="77777777" w:rsidR="00124534" w:rsidRDefault="003545A9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sz w:val="24"/>
          <w:u w:val="single"/>
        </w:rPr>
        <w:t>Продолжительность непрерывной непосредственно образовательной деятельности:</w:t>
      </w:r>
    </w:p>
    <w:p w14:paraId="06B6D8C7" w14:textId="77777777" w:rsidR="00124534" w:rsidRDefault="003545A9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для детей четвертого года жизни не более 15 минут;</w:t>
      </w:r>
    </w:p>
    <w:p w14:paraId="2FA6FCCC" w14:textId="77777777" w:rsidR="00124534" w:rsidRDefault="003545A9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для детей пятого года жизни не более 20 минут;</w:t>
      </w:r>
    </w:p>
    <w:p w14:paraId="343CE1EC" w14:textId="77777777" w:rsidR="00124534" w:rsidRDefault="003545A9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для детей шестого года жизни не более 25 минут;</w:t>
      </w:r>
    </w:p>
    <w:p w14:paraId="1EB3DCF9" w14:textId="77777777" w:rsidR="00124534" w:rsidRDefault="003545A9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для детей седьмого года жизни не более 30 минут. </w:t>
      </w:r>
    </w:p>
    <w:p w14:paraId="753105CF" w14:textId="77777777" w:rsidR="00124534" w:rsidRDefault="003545A9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каждую возрастную группу разработаны режим дня, сетка непосредственно образовательной деятельности в соответствии с</w:t>
      </w:r>
      <w:r>
        <w:rPr>
          <w:rFonts w:ascii="Times New Roman" w:hAnsi="Times New Roman"/>
          <w:sz w:val="24"/>
          <w:lang w:val="sah-RU"/>
        </w:rPr>
        <w:t xml:space="preserve"> </w:t>
      </w:r>
      <w:r>
        <w:rPr>
          <w:rFonts w:ascii="Times New Roman" w:hAnsi="Times New Roman"/>
          <w:sz w:val="24"/>
        </w:rPr>
        <w:t xml:space="preserve">санитарно-гигиеническим требованиям. </w:t>
      </w:r>
    </w:p>
    <w:p w14:paraId="74B8CFBB" w14:textId="77777777" w:rsidR="00124534" w:rsidRDefault="003545A9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Непосредственно образовательная деятельность по </w:t>
      </w:r>
      <w:proofErr w:type="gramStart"/>
      <w:r>
        <w:rPr>
          <w:rFonts w:ascii="Times New Roman" w:hAnsi="Times New Roman"/>
          <w:sz w:val="24"/>
        </w:rPr>
        <w:t>математике,  развитию</w:t>
      </w:r>
      <w:proofErr w:type="gramEnd"/>
      <w:r>
        <w:rPr>
          <w:rFonts w:ascii="Times New Roman" w:hAnsi="Times New Roman"/>
          <w:sz w:val="24"/>
        </w:rPr>
        <w:t xml:space="preserve"> речи, требующая повышенной познавательной активности и умственного напряжения, проводится в первую половину дня, сочетается с непосредственно образовательной деятельностью по физкультуре, музыке. В середине непосредственно образовательной деятельности проводятся физкультминутки.  Перерывы между ООД составляют не менее 10 минут. Организованная образовательная деятельность с детьми 3 – 7 лет организуется и во второй половине дня после дневного сна.</w:t>
      </w:r>
    </w:p>
    <w:p w14:paraId="71062ABF" w14:textId="77777777" w:rsidR="00124534" w:rsidRDefault="003545A9">
      <w:pPr>
        <w:tabs>
          <w:tab w:val="left" w:pos="567"/>
        </w:tabs>
        <w:spacing w:line="240" w:lineRule="auto"/>
        <w:ind w:right="-172" w:firstLine="709"/>
        <w:contextualSpacing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Коррекционно</w:t>
      </w:r>
      <w:proofErr w:type="spellEnd"/>
      <w:r>
        <w:rPr>
          <w:rFonts w:ascii="Times New Roman" w:hAnsi="Times New Roman"/>
          <w:sz w:val="24"/>
        </w:rPr>
        <w:t xml:space="preserve"> – развивающая работа с учителем – логопедом, педагогом – психологом не входят в общую учебную нагрузки, указанную в учебном плане, так как занятия проводятся малыми подгруппами или индивидуально с детьми, нуждающимися в коррекции развития.</w:t>
      </w:r>
    </w:p>
    <w:p w14:paraId="14A2DE4C" w14:textId="77777777" w:rsidR="00124534" w:rsidRDefault="003545A9">
      <w:pPr>
        <w:tabs>
          <w:tab w:val="left" w:pos="567"/>
        </w:tabs>
        <w:spacing w:line="240" w:lineRule="auto"/>
        <w:ind w:right="-172"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Продолжительность </w:t>
      </w:r>
      <w:proofErr w:type="spellStart"/>
      <w:r>
        <w:rPr>
          <w:rFonts w:ascii="Times New Roman" w:hAnsi="Times New Roman"/>
          <w:sz w:val="24"/>
        </w:rPr>
        <w:t>коррекционно</w:t>
      </w:r>
      <w:proofErr w:type="spellEnd"/>
      <w:r>
        <w:rPr>
          <w:rFonts w:ascii="Times New Roman" w:hAnsi="Times New Roman"/>
          <w:sz w:val="24"/>
        </w:rPr>
        <w:t xml:space="preserve"> – развивающих занятий не превышает 10 -15 минут.</w:t>
      </w:r>
    </w:p>
    <w:p w14:paraId="4736B54B" w14:textId="77777777" w:rsidR="00124534" w:rsidRDefault="003545A9">
      <w:pPr>
        <w:tabs>
          <w:tab w:val="left" w:pos="567"/>
        </w:tabs>
        <w:spacing w:line="240" w:lineRule="auto"/>
        <w:ind w:left="567" w:right="-172"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Игры-занятия с детьми от 1,5 до 3-х лет проводятся в первую половину дня по подгруппам; </w:t>
      </w:r>
    </w:p>
    <w:p w14:paraId="18D5D41E" w14:textId="77777777" w:rsidR="00124534" w:rsidRDefault="003545A9">
      <w:pPr>
        <w:tabs>
          <w:tab w:val="left" w:pos="567"/>
        </w:tabs>
        <w:spacing w:line="240" w:lineRule="auto"/>
        <w:ind w:left="567" w:right="-172"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 детьми от 3-х до 4 </w:t>
      </w:r>
      <w:proofErr w:type="gramStart"/>
      <w:r>
        <w:rPr>
          <w:rFonts w:ascii="Times New Roman" w:hAnsi="Times New Roman"/>
          <w:sz w:val="24"/>
        </w:rPr>
        <w:t>лет  -</w:t>
      </w:r>
      <w:proofErr w:type="gramEnd"/>
      <w:r>
        <w:rPr>
          <w:rFonts w:ascii="Times New Roman" w:hAnsi="Times New Roman"/>
          <w:sz w:val="24"/>
        </w:rPr>
        <w:t xml:space="preserve"> по подгруппам и фронтально со всей группой; </w:t>
      </w:r>
    </w:p>
    <w:p w14:paraId="5E373C84" w14:textId="77777777" w:rsidR="00124534" w:rsidRDefault="003545A9">
      <w:pPr>
        <w:tabs>
          <w:tab w:val="left" w:pos="567"/>
        </w:tabs>
        <w:spacing w:line="240" w:lineRule="auto"/>
        <w:ind w:left="567" w:right="-172"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 детьми от 4 – 5 лет – по подгруппам и фронтально со всей группой; с детьми от 5 до 6 лет – по подгруппам и фронтально со всей группой; </w:t>
      </w:r>
    </w:p>
    <w:p w14:paraId="081987F2" w14:textId="77777777" w:rsidR="00124534" w:rsidRDefault="003545A9">
      <w:pPr>
        <w:tabs>
          <w:tab w:val="left" w:pos="567"/>
        </w:tabs>
        <w:spacing w:line="240" w:lineRule="auto"/>
        <w:ind w:left="567" w:right="-172"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 детьми от 6 до 7 лет – фронтально со всей группой. </w:t>
      </w:r>
    </w:p>
    <w:p w14:paraId="56810948" w14:textId="77777777" w:rsidR="00124534" w:rsidRDefault="003545A9">
      <w:pPr>
        <w:tabs>
          <w:tab w:val="left" w:pos="567"/>
        </w:tabs>
        <w:spacing w:line="240" w:lineRule="auto"/>
        <w:ind w:left="567" w:right="-172"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Работа с детьми ОВЗ не включена в общую учебную нагрузку, так как организуется в соответствии с индивидуальным образовательным маршрутом.</w:t>
      </w:r>
    </w:p>
    <w:p w14:paraId="2F4DFC1A" w14:textId="77777777" w:rsidR="00124534" w:rsidRDefault="003545A9">
      <w:pPr>
        <w:tabs>
          <w:tab w:val="left" w:pos="567"/>
          <w:tab w:val="left" w:pos="7740"/>
        </w:tabs>
        <w:spacing w:after="0" w:line="240" w:lineRule="auto"/>
        <w:ind w:left="567" w:right="-172"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Деление основных направлений развития детей на образовательные области сделано с учетом специфических задач образовательных областей и содержанию психолого-педагогической работы.</w:t>
      </w:r>
    </w:p>
    <w:p w14:paraId="5DCD4F54" w14:textId="77777777" w:rsidR="00124534" w:rsidRDefault="003545A9">
      <w:pPr>
        <w:pStyle w:val="23"/>
        <w:tabs>
          <w:tab w:val="left" w:pos="567"/>
        </w:tabs>
        <w:spacing w:after="0" w:line="240" w:lineRule="auto"/>
        <w:ind w:left="567" w:right="-172" w:firstLine="709"/>
        <w:contextualSpacing/>
        <w:jc w:val="both"/>
      </w:pPr>
      <w:r>
        <w:lastRenderedPageBreak/>
        <w:t xml:space="preserve">При организации познавательных игровых ООД соблюдается баланс между ООД, нерегламентированными видами деятельности и свободным временем ребенка с сочетанием разных форм работы с детьми: фронтальных, подгрупповых, индивидуальных. Учитывается уровень знаний и способностей детей. Осуществляется индивидуально - дифференцированный подход. </w:t>
      </w:r>
    </w:p>
    <w:p w14:paraId="28693A36" w14:textId="77777777" w:rsidR="00124534" w:rsidRDefault="003545A9">
      <w:pPr>
        <w:pStyle w:val="23"/>
        <w:tabs>
          <w:tab w:val="left" w:pos="567"/>
        </w:tabs>
        <w:spacing w:after="0" w:line="240" w:lineRule="auto"/>
        <w:ind w:left="567" w:right="-172" w:firstLine="709"/>
        <w:contextualSpacing/>
        <w:jc w:val="both"/>
      </w:pPr>
      <w:r>
        <w:t xml:space="preserve">Учебный план реализуется через образовательные компоненты в соответствии с образовательной программой ДОУ. </w:t>
      </w:r>
    </w:p>
    <w:p w14:paraId="67EAE449" w14:textId="77777777" w:rsidR="00124534" w:rsidRDefault="003545A9">
      <w:pPr>
        <w:pStyle w:val="23"/>
        <w:tabs>
          <w:tab w:val="left" w:pos="567"/>
        </w:tabs>
        <w:spacing w:after="0" w:line="240" w:lineRule="auto"/>
        <w:ind w:left="567" w:right="-170" w:firstLine="709"/>
        <w:contextualSpacing/>
        <w:jc w:val="both"/>
      </w:pPr>
      <w:r>
        <w:rPr>
          <w:b/>
        </w:rPr>
        <w:t>Обязательная часть</w:t>
      </w:r>
      <w:r>
        <w:t xml:space="preserve"> обеспечивает выполнение обязательной части основной общеобразовательной программы дошкольного образования, составляет 60% от общего нормативного времени, отводимого на освоение основных образовательных программ дошкольного образования в соответствии с </w:t>
      </w:r>
      <w:r>
        <w:rPr>
          <w:b/>
        </w:rPr>
        <w:t>Федеральной Образовательной программой</w:t>
      </w:r>
    </w:p>
    <w:p w14:paraId="3944A6FA" w14:textId="77777777" w:rsidR="00124534" w:rsidRDefault="003545A9">
      <w:pPr>
        <w:pStyle w:val="23"/>
        <w:numPr>
          <w:ilvl w:val="0"/>
          <w:numId w:val="5"/>
        </w:numPr>
        <w:tabs>
          <w:tab w:val="left" w:pos="567"/>
        </w:tabs>
        <w:spacing w:after="0" w:line="240" w:lineRule="auto"/>
        <w:ind w:left="426" w:right="-170"/>
        <w:contextualSpacing/>
        <w:jc w:val="both"/>
      </w:pPr>
      <w:r>
        <w:rPr>
          <w:b/>
        </w:rPr>
        <w:t>Область «Художественно- эстетическое развитие»</w:t>
      </w:r>
      <w:r>
        <w:t xml:space="preserve"> представлена следующими образовательными компонентами:</w:t>
      </w:r>
    </w:p>
    <w:p w14:paraId="19C69239" w14:textId="77777777" w:rsidR="00124534" w:rsidRDefault="003545A9">
      <w:pPr>
        <w:tabs>
          <w:tab w:val="left" w:pos="567"/>
        </w:tabs>
        <w:spacing w:after="0" w:line="240" w:lineRule="auto"/>
        <w:ind w:left="567" w:right="-170"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Выполнение задач образовательной области «Художественно – эстетическое развитие» обеспечивается через ООД по продуктивной и музыкальной </w:t>
      </w:r>
      <w:proofErr w:type="gramStart"/>
      <w:r>
        <w:rPr>
          <w:rFonts w:ascii="Times New Roman" w:hAnsi="Times New Roman"/>
          <w:sz w:val="24"/>
        </w:rPr>
        <w:t>деятельностями .</w:t>
      </w:r>
      <w:proofErr w:type="gramEnd"/>
      <w:r>
        <w:rPr>
          <w:rFonts w:ascii="Times New Roman" w:hAnsi="Times New Roman"/>
          <w:sz w:val="24"/>
        </w:rPr>
        <w:t xml:space="preserve"> </w:t>
      </w:r>
    </w:p>
    <w:p w14:paraId="71E46088" w14:textId="77777777" w:rsidR="00124534" w:rsidRDefault="003545A9">
      <w:pPr>
        <w:tabs>
          <w:tab w:val="left" w:pos="567"/>
        </w:tabs>
        <w:spacing w:after="0" w:line="240" w:lineRule="auto"/>
        <w:ind w:left="567" w:right="-170"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ООД по рисованию проводится воспитателем 1 раз в неделю с детьми в возрасте от 2 до 4 лет и 2 раза в неделю с детьми с 5-7 лет. </w:t>
      </w:r>
    </w:p>
    <w:p w14:paraId="61583AB7" w14:textId="77777777" w:rsidR="00124534" w:rsidRDefault="003545A9">
      <w:pPr>
        <w:tabs>
          <w:tab w:val="left" w:pos="567"/>
        </w:tabs>
        <w:spacing w:after="0" w:line="240" w:lineRule="auto"/>
        <w:ind w:left="567" w:right="-170"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ООД по лепке с детьми в возрасте 1,5 до 3 лет проводится воспитателем 1 раз в неделю. </w:t>
      </w:r>
    </w:p>
    <w:p w14:paraId="10D15B52" w14:textId="77777777" w:rsidR="00124534" w:rsidRDefault="003545A9">
      <w:pPr>
        <w:tabs>
          <w:tab w:val="left" w:pos="567"/>
        </w:tabs>
        <w:spacing w:after="0" w:line="240" w:lineRule="auto"/>
        <w:ind w:left="567" w:right="-170"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ООД по лепке и аппликации чередуются </w:t>
      </w:r>
      <w:proofErr w:type="gramStart"/>
      <w:r>
        <w:rPr>
          <w:rFonts w:ascii="Times New Roman" w:hAnsi="Times New Roman"/>
          <w:sz w:val="24"/>
        </w:rPr>
        <w:t>и  проводятся</w:t>
      </w:r>
      <w:proofErr w:type="gramEnd"/>
      <w:r>
        <w:rPr>
          <w:rFonts w:ascii="Times New Roman" w:hAnsi="Times New Roman"/>
          <w:sz w:val="24"/>
        </w:rPr>
        <w:t xml:space="preserve"> 1 раз в две недели с детьми  в возрасте от 3 до 7 лет.  </w:t>
      </w:r>
    </w:p>
    <w:p w14:paraId="4AA90E4A" w14:textId="77777777" w:rsidR="00124534" w:rsidRDefault="003545A9">
      <w:pPr>
        <w:tabs>
          <w:tab w:val="left" w:pos="567"/>
        </w:tabs>
        <w:spacing w:after="0" w:line="240" w:lineRule="auto"/>
        <w:ind w:left="567" w:right="-170" w:firstLine="709"/>
        <w:contextualSpacing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ООД  «</w:t>
      </w:r>
      <w:proofErr w:type="gramEnd"/>
      <w:r>
        <w:rPr>
          <w:rFonts w:ascii="Times New Roman" w:hAnsi="Times New Roman"/>
          <w:sz w:val="24"/>
        </w:rPr>
        <w:t xml:space="preserve">Музыка» с детьми от 1,5 до 7 лет и культурно - досуговой деятельности - отдыха, развлечений, праздников, творчества. Деятельность по данному направлению осуществляется музыкальным руководителем совместно с воспитателем.   </w:t>
      </w:r>
    </w:p>
    <w:p w14:paraId="5295FAE2" w14:textId="77777777" w:rsidR="00124534" w:rsidRDefault="003545A9">
      <w:pPr>
        <w:pStyle w:val="ad"/>
        <w:numPr>
          <w:ilvl w:val="0"/>
          <w:numId w:val="5"/>
        </w:numPr>
        <w:tabs>
          <w:tab w:val="left" w:pos="567"/>
        </w:tabs>
        <w:spacing w:after="0" w:line="240" w:lineRule="auto"/>
        <w:ind w:left="426" w:right="-17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Область «Физическое развитие»</w:t>
      </w:r>
      <w:r>
        <w:rPr>
          <w:rFonts w:ascii="Times New Roman" w:hAnsi="Times New Roman"/>
          <w:sz w:val="24"/>
        </w:rPr>
        <w:t xml:space="preserve"> обеспечивает решение образовательных задач через фронтальные ООД, которые проводятся 3 раза в неделю, третье в теплое время года на улице. В теплое время года при благоприятных метеорологических условиях число спортивных игр, ООД на открытом воздухе увеличивается.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С детьми в возрасте от 4 до 7 лет проводятся спортивные досуги 1 раз в месяц и физкультурные праздники 2 раза в год. Со всеми возрастными группами ОО «ФР» представлена ООД «Хореография» в количестве 1 ООД. </w:t>
      </w:r>
    </w:p>
    <w:p w14:paraId="5EC68D50" w14:textId="77777777" w:rsidR="00124534" w:rsidRDefault="003545A9">
      <w:pPr>
        <w:pStyle w:val="ad"/>
        <w:tabs>
          <w:tab w:val="left" w:pos="567"/>
        </w:tabs>
        <w:spacing w:line="240" w:lineRule="auto"/>
        <w:ind w:left="426" w:right="-1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Область </w:t>
      </w:r>
      <w:proofErr w:type="gramStart"/>
      <w:r>
        <w:rPr>
          <w:rFonts w:ascii="Times New Roman" w:hAnsi="Times New Roman"/>
          <w:sz w:val="24"/>
        </w:rPr>
        <w:t>« Физическое</w:t>
      </w:r>
      <w:proofErr w:type="gramEnd"/>
      <w:r>
        <w:rPr>
          <w:rFonts w:ascii="Times New Roman" w:hAnsi="Times New Roman"/>
          <w:sz w:val="24"/>
        </w:rPr>
        <w:t xml:space="preserve"> развитие» реализуется на специально организованных ООД  «Физическая культура» для детей 3-7 лет.</w:t>
      </w:r>
    </w:p>
    <w:p w14:paraId="02280E68" w14:textId="77777777" w:rsidR="00124534" w:rsidRDefault="003545A9">
      <w:pPr>
        <w:pStyle w:val="ad"/>
        <w:tabs>
          <w:tab w:val="left" w:pos="567"/>
        </w:tabs>
        <w:spacing w:line="240" w:lineRule="auto"/>
        <w:ind w:left="426" w:right="-1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Предусмотрено 3 ООД в неделю по физической культуре из них: 2 ООД проводится в физкультурном зале, 1 ООД проводится на открытом воздухе в теплый период года. В соответствие с климатическими условиями в холодный период года 1 ООД на воздухе заменено на 1 </w:t>
      </w:r>
      <w:proofErr w:type="gramStart"/>
      <w:r>
        <w:rPr>
          <w:rFonts w:ascii="Times New Roman" w:hAnsi="Times New Roman"/>
          <w:sz w:val="24"/>
        </w:rPr>
        <w:t>ООД  в</w:t>
      </w:r>
      <w:proofErr w:type="gramEnd"/>
      <w:r>
        <w:rPr>
          <w:rFonts w:ascii="Times New Roman" w:hAnsi="Times New Roman"/>
          <w:sz w:val="24"/>
        </w:rPr>
        <w:t xml:space="preserve"> физкультурном зале.</w:t>
      </w:r>
    </w:p>
    <w:p w14:paraId="55BD652D" w14:textId="77777777" w:rsidR="00124534" w:rsidRDefault="003545A9">
      <w:pPr>
        <w:pStyle w:val="23"/>
        <w:numPr>
          <w:ilvl w:val="0"/>
          <w:numId w:val="5"/>
        </w:numPr>
        <w:tabs>
          <w:tab w:val="left" w:pos="567"/>
        </w:tabs>
        <w:spacing w:after="0" w:line="240" w:lineRule="auto"/>
        <w:ind w:left="426" w:right="-172"/>
        <w:contextualSpacing/>
        <w:jc w:val="both"/>
      </w:pPr>
      <w:r>
        <w:rPr>
          <w:b/>
        </w:rPr>
        <w:t>Область «Речевое развитие»:</w:t>
      </w:r>
    </w:p>
    <w:p w14:paraId="5DDF4E6F" w14:textId="77777777" w:rsidR="00124534" w:rsidRDefault="003545A9">
      <w:pPr>
        <w:pStyle w:val="23"/>
        <w:tabs>
          <w:tab w:val="left" w:pos="567"/>
        </w:tabs>
        <w:spacing w:after="0" w:line="240" w:lineRule="auto"/>
        <w:ind w:left="567" w:right="-172"/>
        <w:contextualSpacing/>
        <w:jc w:val="both"/>
      </w:pPr>
      <w:r>
        <w:t>Область представлена образовательными компонентами:</w:t>
      </w:r>
    </w:p>
    <w:p w14:paraId="5AD0D60F" w14:textId="77777777" w:rsidR="00124534" w:rsidRDefault="003545A9">
      <w:pPr>
        <w:pStyle w:val="23"/>
        <w:numPr>
          <w:ilvl w:val="0"/>
          <w:numId w:val="6"/>
        </w:numPr>
        <w:tabs>
          <w:tab w:val="left" w:pos="567"/>
        </w:tabs>
        <w:spacing w:after="0" w:line="240" w:lineRule="auto"/>
        <w:ind w:right="-172"/>
        <w:contextualSpacing/>
        <w:jc w:val="both"/>
      </w:pPr>
      <w:r>
        <w:t>Развитие речи - 1 ООД в неделю во всех возрастных группах;</w:t>
      </w:r>
    </w:p>
    <w:p w14:paraId="18B0E035" w14:textId="77777777" w:rsidR="00124534" w:rsidRDefault="003545A9">
      <w:pPr>
        <w:pStyle w:val="23"/>
        <w:numPr>
          <w:ilvl w:val="0"/>
          <w:numId w:val="6"/>
        </w:numPr>
        <w:tabs>
          <w:tab w:val="left" w:pos="567"/>
        </w:tabs>
        <w:spacing w:after="0" w:line="240" w:lineRule="auto"/>
        <w:ind w:right="-172"/>
        <w:contextualSpacing/>
        <w:jc w:val="both"/>
      </w:pPr>
      <w:r>
        <w:t>Чтение художественной литературы для детей 1,5 -3 года и 6-7 дет</w:t>
      </w:r>
    </w:p>
    <w:p w14:paraId="5496142A" w14:textId="77777777" w:rsidR="00124534" w:rsidRDefault="003545A9">
      <w:pPr>
        <w:pStyle w:val="23"/>
        <w:numPr>
          <w:ilvl w:val="0"/>
          <w:numId w:val="6"/>
        </w:numPr>
        <w:tabs>
          <w:tab w:val="left" w:pos="567"/>
        </w:tabs>
        <w:spacing w:after="0" w:line="240" w:lineRule="auto"/>
        <w:ind w:right="-172"/>
        <w:contextualSpacing/>
        <w:jc w:val="both"/>
      </w:pPr>
      <w:r>
        <w:t>Грамота - 1 непосредственно образовательная деятельность в неделю для детей 5-6 лет, 1 раз в неделю для детей 6-7 лет.</w:t>
      </w:r>
    </w:p>
    <w:p w14:paraId="1C9070F7" w14:textId="77777777" w:rsidR="00124534" w:rsidRDefault="003545A9">
      <w:pPr>
        <w:pStyle w:val="23"/>
        <w:tabs>
          <w:tab w:val="left" w:pos="567"/>
        </w:tabs>
        <w:spacing w:after="0" w:line="240" w:lineRule="auto"/>
        <w:ind w:left="720" w:right="-172"/>
        <w:contextualSpacing/>
        <w:jc w:val="both"/>
      </w:pPr>
      <w:r>
        <w:rPr>
          <w:b/>
        </w:rPr>
        <w:t xml:space="preserve">Область </w:t>
      </w:r>
      <w:proofErr w:type="gramStart"/>
      <w:r>
        <w:rPr>
          <w:b/>
        </w:rPr>
        <w:t>« Познавательное</w:t>
      </w:r>
      <w:proofErr w:type="gramEnd"/>
      <w:r>
        <w:rPr>
          <w:b/>
        </w:rPr>
        <w:t xml:space="preserve"> развитие»</w:t>
      </w:r>
      <w:r>
        <w:t xml:space="preserve"> представлена следующими образовательными компонентами:</w:t>
      </w:r>
    </w:p>
    <w:p w14:paraId="6C4A882C" w14:textId="77777777" w:rsidR="00124534" w:rsidRDefault="003545A9">
      <w:pPr>
        <w:pStyle w:val="23"/>
        <w:numPr>
          <w:ilvl w:val="2"/>
          <w:numId w:val="7"/>
        </w:numPr>
        <w:tabs>
          <w:tab w:val="left" w:pos="567"/>
        </w:tabs>
        <w:spacing w:after="0" w:line="240" w:lineRule="auto"/>
        <w:ind w:left="709" w:right="-172"/>
        <w:contextualSpacing/>
        <w:jc w:val="both"/>
      </w:pPr>
      <w:r>
        <w:t>Экспериментирование и моделирование с предметами – 1 ООД для детей с 1,5 - 3 лет и 3-4 лет</w:t>
      </w:r>
    </w:p>
    <w:p w14:paraId="0256F507" w14:textId="77777777" w:rsidR="00124534" w:rsidRDefault="003545A9">
      <w:pPr>
        <w:pStyle w:val="23"/>
        <w:numPr>
          <w:ilvl w:val="2"/>
          <w:numId w:val="7"/>
        </w:numPr>
        <w:tabs>
          <w:tab w:val="left" w:pos="567"/>
        </w:tabs>
        <w:spacing w:after="0" w:line="240" w:lineRule="auto"/>
        <w:ind w:left="709" w:right="-172"/>
        <w:contextualSpacing/>
        <w:jc w:val="both"/>
      </w:pPr>
      <w:r>
        <w:t xml:space="preserve">ФЭМП – 1 </w:t>
      </w:r>
      <w:proofErr w:type="gramStart"/>
      <w:r>
        <w:t>ООД  для</w:t>
      </w:r>
      <w:proofErr w:type="gramEnd"/>
      <w:r>
        <w:t xml:space="preserve"> детей 3-5 лет; 2 ООД для детей 6-7лет;</w:t>
      </w:r>
    </w:p>
    <w:p w14:paraId="5D02B687" w14:textId="77777777" w:rsidR="00124534" w:rsidRDefault="003545A9">
      <w:pPr>
        <w:pStyle w:val="23"/>
        <w:numPr>
          <w:ilvl w:val="2"/>
          <w:numId w:val="7"/>
        </w:numPr>
        <w:tabs>
          <w:tab w:val="left" w:pos="567"/>
        </w:tabs>
        <w:spacing w:after="0" w:line="240" w:lineRule="auto"/>
        <w:ind w:left="709" w:right="-172"/>
        <w:contextualSpacing/>
        <w:jc w:val="both"/>
      </w:pPr>
      <w:r>
        <w:t>ФЦКМ – 1 ООД для детей 3 – 7 лет;</w:t>
      </w:r>
    </w:p>
    <w:p w14:paraId="4C214099" w14:textId="77777777" w:rsidR="00124534" w:rsidRDefault="003545A9">
      <w:pPr>
        <w:pStyle w:val="ad"/>
        <w:numPr>
          <w:ilvl w:val="0"/>
          <w:numId w:val="8"/>
        </w:numPr>
        <w:spacing w:after="0" w:line="240" w:lineRule="auto"/>
        <w:ind w:left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Региональный компонент образовательной области «Социально - коммуникативное развитие»</w:t>
      </w:r>
      <w:r>
        <w:rPr>
          <w:rFonts w:ascii="Times New Roman" w:hAnsi="Times New Roman"/>
          <w:sz w:val="24"/>
        </w:rPr>
        <w:t xml:space="preserve"> включает в себя наблюдения, беседы, игры, творческую деятельность.</w:t>
      </w:r>
    </w:p>
    <w:p w14:paraId="32B7F91C" w14:textId="77777777" w:rsidR="00124534" w:rsidRDefault="003545A9">
      <w:pPr>
        <w:pStyle w:val="ad"/>
        <w:numPr>
          <w:ilvl w:val="0"/>
          <w:numId w:val="8"/>
        </w:numPr>
        <w:spacing w:after="0" w:line="240" w:lineRule="auto"/>
        <w:ind w:left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Региональный компонент образовательной области «Художественно - эстетическое развитие»</w:t>
      </w:r>
      <w:r>
        <w:rPr>
          <w:rFonts w:ascii="Times New Roman" w:hAnsi="Times New Roman"/>
          <w:sz w:val="24"/>
        </w:rPr>
        <w:t xml:space="preserve"> включает в себя музыкальные произведения, игры, танцы народа саха, фольклор</w:t>
      </w:r>
      <w:r>
        <w:rPr>
          <w:rFonts w:ascii="Times New Roman" w:hAnsi="Times New Roman"/>
          <w:sz w:val="24"/>
          <w:lang w:val="sah-RU"/>
        </w:rPr>
        <w:t xml:space="preserve"> (олоҥхо, </w:t>
      </w:r>
      <w:r>
        <w:rPr>
          <w:rFonts w:ascii="Times New Roman" w:hAnsi="Times New Roman"/>
          <w:sz w:val="24"/>
        </w:rPr>
        <w:t xml:space="preserve">сказки, легенды, </w:t>
      </w:r>
      <w:r>
        <w:rPr>
          <w:rFonts w:ascii="Times New Roman" w:hAnsi="Times New Roman"/>
          <w:sz w:val="24"/>
          <w:lang w:val="sah-RU"/>
        </w:rPr>
        <w:t xml:space="preserve">народные песни скороговорки, пословицы), </w:t>
      </w:r>
      <w:r>
        <w:rPr>
          <w:rFonts w:ascii="Times New Roman" w:hAnsi="Times New Roman"/>
          <w:sz w:val="24"/>
        </w:rPr>
        <w:t>досуг.</w:t>
      </w:r>
      <w:r>
        <w:rPr>
          <w:rFonts w:ascii="Times New Roman" w:hAnsi="Times New Roman"/>
          <w:b/>
          <w:sz w:val="24"/>
        </w:rPr>
        <w:t xml:space="preserve"> </w:t>
      </w:r>
    </w:p>
    <w:p w14:paraId="56DC849B" w14:textId="77777777" w:rsidR="00124534" w:rsidRDefault="003545A9">
      <w:pPr>
        <w:pStyle w:val="ad"/>
        <w:numPr>
          <w:ilvl w:val="0"/>
          <w:numId w:val="8"/>
        </w:numPr>
        <w:spacing w:after="0" w:line="240" w:lineRule="auto"/>
        <w:ind w:left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Региональный компонент образовательной области «Физическое развитие» </w:t>
      </w:r>
      <w:r>
        <w:rPr>
          <w:rFonts w:ascii="Times New Roman" w:hAnsi="Times New Roman"/>
          <w:sz w:val="24"/>
        </w:rPr>
        <w:t>включает национальные физические упражнения, игры-эстафеты, любимые игры предков.</w:t>
      </w:r>
      <w:r>
        <w:rPr>
          <w:rFonts w:ascii="Times New Roman" w:hAnsi="Times New Roman"/>
          <w:b/>
          <w:sz w:val="24"/>
        </w:rPr>
        <w:t xml:space="preserve"> </w:t>
      </w:r>
    </w:p>
    <w:p w14:paraId="64D81B8D" w14:textId="77777777" w:rsidR="00124534" w:rsidRDefault="003545A9">
      <w:pPr>
        <w:pStyle w:val="ad"/>
        <w:numPr>
          <w:ilvl w:val="0"/>
          <w:numId w:val="8"/>
        </w:numPr>
        <w:spacing w:after="0" w:line="240" w:lineRule="auto"/>
        <w:ind w:left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Региональный компонент образовательной области «Речевое развитие» </w:t>
      </w:r>
      <w:r>
        <w:rPr>
          <w:rFonts w:ascii="Times New Roman" w:hAnsi="Times New Roman"/>
          <w:sz w:val="24"/>
        </w:rPr>
        <w:t>включает беседы, словесные игры, рассказы, сюжетно-ролевые игры, чтение художественной литературы якутских писателей (в совместной деятельности режимных моментов).</w:t>
      </w:r>
    </w:p>
    <w:p w14:paraId="51A5E9FB" w14:textId="77777777" w:rsidR="00124534" w:rsidRDefault="003545A9">
      <w:pPr>
        <w:pStyle w:val="ad"/>
        <w:numPr>
          <w:ilvl w:val="0"/>
          <w:numId w:val="8"/>
        </w:numPr>
        <w:spacing w:after="0" w:line="240" w:lineRule="auto"/>
        <w:ind w:left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Региональный компонент образовательной области «Познавательное развитие» </w:t>
      </w:r>
      <w:r>
        <w:rPr>
          <w:rFonts w:ascii="Times New Roman" w:hAnsi="Times New Roman"/>
          <w:sz w:val="24"/>
        </w:rPr>
        <w:t xml:space="preserve">реализуется на ООД «ЯНК» с детьми 5-7 лет 1 раз в неделю и проводится педагогом дополнительного </w:t>
      </w:r>
      <w:proofErr w:type="gramStart"/>
      <w:r>
        <w:rPr>
          <w:rFonts w:ascii="Times New Roman" w:hAnsi="Times New Roman"/>
          <w:sz w:val="24"/>
        </w:rPr>
        <w:t>образования,  обогащается</w:t>
      </w:r>
      <w:proofErr w:type="gramEnd"/>
      <w:r>
        <w:rPr>
          <w:rFonts w:ascii="Times New Roman" w:hAnsi="Times New Roman"/>
          <w:sz w:val="24"/>
        </w:rPr>
        <w:t xml:space="preserve"> материалом на воспитание представления воспитанником о человеке, быте, культуре, традициях, истории народов саха, городе, крае и природе и др.</w:t>
      </w:r>
      <w:r>
        <w:rPr>
          <w:rFonts w:ascii="Times New Roman" w:hAnsi="Times New Roman"/>
          <w:b/>
          <w:caps/>
          <w:color w:val="002060"/>
          <w:sz w:val="24"/>
        </w:rPr>
        <w:t xml:space="preserve"> </w:t>
      </w:r>
    </w:p>
    <w:p w14:paraId="650E2264" w14:textId="77777777" w:rsidR="00124534" w:rsidRDefault="003545A9">
      <w:pPr>
        <w:tabs>
          <w:tab w:val="left" w:pos="567"/>
        </w:tabs>
        <w:spacing w:after="0" w:line="240" w:lineRule="auto"/>
        <w:ind w:right="-172"/>
        <w:jc w:val="both"/>
      </w:pPr>
      <w:r>
        <w:rPr>
          <w:rFonts w:ascii="Times New Roman" w:hAnsi="Times New Roman"/>
          <w:sz w:val="24"/>
        </w:rPr>
        <w:tab/>
        <w:t xml:space="preserve">Национально – региональный компонент реализуется через все виды деятельности с учетом возрастных особенностей детей, климатических условий и календарных праздников во всех возрастных группах </w:t>
      </w:r>
      <w:r>
        <w:rPr>
          <w:rFonts w:ascii="Times New Roman" w:hAnsi="Times New Roman"/>
          <w:b/>
          <w:sz w:val="24"/>
        </w:rPr>
        <w:t>на ООД «Краеведение»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  <w:lang w:val="sah-RU"/>
        </w:rPr>
        <w:t xml:space="preserve"> </w:t>
      </w:r>
      <w:r>
        <w:rPr>
          <w:rFonts w:ascii="Times New Roman" w:hAnsi="Times New Roman"/>
          <w:sz w:val="24"/>
        </w:rPr>
        <w:t>Выполнение регионального компонента осуществляется в народных играх, в использовании элементов национальных видов спорта, обычаях, праздниках</w:t>
      </w:r>
    </w:p>
    <w:p w14:paraId="6A4A38DB" w14:textId="77777777" w:rsidR="00124534" w:rsidRDefault="003545A9">
      <w:pPr>
        <w:pStyle w:val="23"/>
        <w:tabs>
          <w:tab w:val="left" w:pos="567"/>
        </w:tabs>
        <w:spacing w:after="0" w:line="240" w:lineRule="auto"/>
        <w:ind w:left="567" w:right="-172" w:firstLine="709"/>
        <w:contextualSpacing/>
        <w:jc w:val="both"/>
        <w:rPr>
          <w:b/>
        </w:rPr>
      </w:pPr>
      <w:r>
        <w:rPr>
          <w:b/>
        </w:rPr>
        <w:t xml:space="preserve">II. Образовательная деятельность в ходе режимных моментов. </w:t>
      </w:r>
    </w:p>
    <w:p w14:paraId="3C74244B" w14:textId="77777777" w:rsidR="00124534" w:rsidRDefault="003545A9">
      <w:pPr>
        <w:pStyle w:val="23"/>
        <w:tabs>
          <w:tab w:val="left" w:pos="567"/>
        </w:tabs>
        <w:spacing w:after="0" w:line="240" w:lineRule="auto"/>
        <w:ind w:left="0" w:right="-172"/>
        <w:contextualSpacing/>
        <w:jc w:val="both"/>
      </w:pPr>
      <w:r>
        <w:tab/>
        <w:t>Программное содержание Основной образовательной программы ДОУ реализуется в ходе режимных моментов и представлена в следующих образовательных областях:</w:t>
      </w:r>
    </w:p>
    <w:p w14:paraId="4EA118F4" w14:textId="77777777" w:rsidR="00124534" w:rsidRDefault="003545A9">
      <w:pPr>
        <w:pStyle w:val="23"/>
        <w:numPr>
          <w:ilvl w:val="0"/>
          <w:numId w:val="9"/>
        </w:numPr>
        <w:tabs>
          <w:tab w:val="left" w:pos="567"/>
        </w:tabs>
        <w:spacing w:after="0" w:line="240" w:lineRule="auto"/>
        <w:ind w:right="-172"/>
        <w:contextualSpacing/>
        <w:jc w:val="both"/>
      </w:pPr>
      <w:r>
        <w:rPr>
          <w:b/>
        </w:rPr>
        <w:t>Образовательная область «Социально-коммуникативное развитие»</w:t>
      </w:r>
      <w:r>
        <w:t xml:space="preserve"> исключена из общего объема учебной нагрузки. ООД «Безопасность»</w:t>
      </w:r>
      <w:r>
        <w:rPr>
          <w:b/>
        </w:rPr>
        <w:t xml:space="preserve"> </w:t>
      </w:r>
      <w:r>
        <w:t xml:space="preserve">с детьми в возрасте от 3 до 7 лет вынесены в совместную деятельность взрослого и детей. «Труд» для детей в возрасте с 3-7 лет вынесены в совместную деятельность реализуются на прогулках, в ходе организации, ручного труда, </w:t>
      </w:r>
      <w:proofErr w:type="gramStart"/>
      <w:r>
        <w:t>труда  в</w:t>
      </w:r>
      <w:proofErr w:type="gramEnd"/>
      <w:r>
        <w:t xml:space="preserve"> природе и хозяйственно бытового труда. Деятельность по данному направлению осуществляется воспитателями, педагогом дополнительного </w:t>
      </w:r>
      <w:proofErr w:type="gramStart"/>
      <w:r>
        <w:t>образования  и</w:t>
      </w:r>
      <w:proofErr w:type="gramEnd"/>
      <w:r>
        <w:t xml:space="preserve"> педагогом-психологом.</w:t>
      </w:r>
      <w:r>
        <w:rPr>
          <w:b/>
        </w:rPr>
        <w:t xml:space="preserve"> </w:t>
      </w:r>
      <w:r>
        <w:t>Реализация задач по данному направлению осуществляется в совместной с взрослым деятельности.</w:t>
      </w:r>
    </w:p>
    <w:p w14:paraId="15471BF7" w14:textId="77777777" w:rsidR="00124534" w:rsidRDefault="003545A9">
      <w:pPr>
        <w:pStyle w:val="23"/>
        <w:numPr>
          <w:ilvl w:val="0"/>
          <w:numId w:val="9"/>
        </w:numPr>
        <w:tabs>
          <w:tab w:val="left" w:pos="567"/>
        </w:tabs>
        <w:spacing w:after="0" w:line="240" w:lineRule="auto"/>
        <w:ind w:right="-172"/>
        <w:contextualSpacing/>
        <w:jc w:val="both"/>
      </w:pPr>
      <w:r>
        <w:rPr>
          <w:b/>
        </w:rPr>
        <w:t>Область «Художественно-эстетическое развитие»</w:t>
      </w:r>
      <w:r>
        <w:t xml:space="preserve">. ООД по конструированию вынесено </w:t>
      </w:r>
      <w:proofErr w:type="gramStart"/>
      <w:r>
        <w:t>в  совместную</w:t>
      </w:r>
      <w:proofErr w:type="gramEnd"/>
      <w:r>
        <w:t xml:space="preserve"> деятельность взрослого и детей в возрасте от 2 до 7 лет. Также задачи художественно-эстетического развития реализуются в ходе игровой деятельности </w:t>
      </w:r>
    </w:p>
    <w:p w14:paraId="6408859B" w14:textId="77777777" w:rsidR="00124534" w:rsidRDefault="003545A9">
      <w:pPr>
        <w:pStyle w:val="23"/>
        <w:numPr>
          <w:ilvl w:val="0"/>
          <w:numId w:val="9"/>
        </w:numPr>
        <w:tabs>
          <w:tab w:val="left" w:pos="567"/>
        </w:tabs>
        <w:spacing w:after="0" w:line="240" w:lineRule="auto"/>
        <w:ind w:right="-172"/>
        <w:contextualSpacing/>
        <w:jc w:val="both"/>
        <w:rPr>
          <w:b/>
        </w:rPr>
      </w:pPr>
      <w:r>
        <w:rPr>
          <w:b/>
        </w:rPr>
        <w:t xml:space="preserve">Область «Физическое развитие» </w:t>
      </w:r>
      <w:r>
        <w:t xml:space="preserve">обеспечивает решение образовательных задач Во всех возрастных группах задачи образовательной области «Физическое развитие» решаются в ходе режимных моментов и интегрировано с другими </w:t>
      </w:r>
      <w:proofErr w:type="gramStart"/>
      <w:r>
        <w:t xml:space="preserve">образовательными </w:t>
      </w:r>
      <w:r>
        <w:rPr>
          <w:b/>
        </w:rPr>
        <w:t xml:space="preserve"> </w:t>
      </w:r>
      <w:r>
        <w:t>областями</w:t>
      </w:r>
      <w:proofErr w:type="gramEnd"/>
      <w:r>
        <w:t xml:space="preserve"> и включают: ООД с детьми, имеющими нарушения осанки и плоскостопия;</w:t>
      </w:r>
      <w:r>
        <w:rPr>
          <w:b/>
        </w:rPr>
        <w:t xml:space="preserve"> </w:t>
      </w:r>
      <w:r>
        <w:t xml:space="preserve">корригирующую и дыхательную гимнастику; гимнастику для глаз; упражнения на релаксацию; гимнастику, закаливание после сна. </w:t>
      </w:r>
    </w:p>
    <w:p w14:paraId="35FA71F6" w14:textId="77777777" w:rsidR="00124534" w:rsidRDefault="003545A9">
      <w:pPr>
        <w:pStyle w:val="23"/>
        <w:numPr>
          <w:ilvl w:val="0"/>
          <w:numId w:val="9"/>
        </w:numPr>
        <w:tabs>
          <w:tab w:val="left" w:pos="567"/>
        </w:tabs>
        <w:spacing w:after="0" w:line="240" w:lineRule="auto"/>
        <w:ind w:right="-172"/>
        <w:contextualSpacing/>
        <w:jc w:val="both"/>
        <w:rPr>
          <w:b/>
        </w:rPr>
      </w:pPr>
      <w:r>
        <w:rPr>
          <w:b/>
        </w:rPr>
        <w:t xml:space="preserve">Область «Речевое развитие». </w:t>
      </w:r>
      <w:r>
        <w:t xml:space="preserve">Чтение художественной литературы для детей 1,5–7 лет решаются в совместной деятельности с взрослым. Задачи образовательных областей решаются в ходе режимных </w:t>
      </w:r>
      <w:proofErr w:type="gramStart"/>
      <w:r>
        <w:t>моментов  интегрировано</w:t>
      </w:r>
      <w:proofErr w:type="gramEnd"/>
      <w:r>
        <w:t xml:space="preserve"> с другими образовательными областями в различных видах деятельности. </w:t>
      </w:r>
    </w:p>
    <w:p w14:paraId="63F2BE5C" w14:textId="77777777" w:rsidR="00124534" w:rsidRDefault="003545A9">
      <w:pPr>
        <w:pStyle w:val="23"/>
        <w:tabs>
          <w:tab w:val="left" w:pos="567"/>
        </w:tabs>
        <w:spacing w:after="0" w:line="240" w:lineRule="auto"/>
        <w:ind w:left="0" w:right="-172"/>
        <w:contextualSpacing/>
        <w:jc w:val="both"/>
      </w:pPr>
      <w:r>
        <w:tab/>
      </w:r>
      <w:r>
        <w:tab/>
        <w:t>В ЧДОУ организовано для развития задатков и способностей воспитанников дополнительное образование, которое не входит в сетку непосредственно образовательной деятельности, в федеральный государственный образовательный стандарт.</w:t>
      </w:r>
    </w:p>
    <w:p w14:paraId="727DC103" w14:textId="77777777" w:rsidR="00124534" w:rsidRDefault="003545A9">
      <w:pPr>
        <w:pStyle w:val="23"/>
        <w:tabs>
          <w:tab w:val="left" w:pos="567"/>
        </w:tabs>
        <w:spacing w:after="0" w:line="240" w:lineRule="auto"/>
        <w:ind w:left="0" w:right="-172"/>
        <w:contextualSpacing/>
        <w:jc w:val="both"/>
      </w:pPr>
      <w:r>
        <w:tab/>
        <w:t>Дополнительные занятия проводятся по подгруппам и предусматривают посещение одним ребенком не более 2-3 занятий по выбору включая направления: физическое, познавательное, речевое, художественно – эстетическое, социально - коммуникативное развитие воспитанников.</w:t>
      </w:r>
    </w:p>
    <w:p w14:paraId="5D627804" w14:textId="77777777" w:rsidR="00124534" w:rsidRDefault="003545A9">
      <w:pPr>
        <w:pStyle w:val="23"/>
        <w:tabs>
          <w:tab w:val="left" w:pos="567"/>
        </w:tabs>
        <w:spacing w:after="0" w:line="240" w:lineRule="auto"/>
        <w:ind w:left="0" w:right="-172"/>
        <w:contextualSpacing/>
        <w:jc w:val="both"/>
      </w:pPr>
      <w:r>
        <w:tab/>
        <w:t xml:space="preserve">Прогулка является одним из средств решения образовательных задач в рамках совместной деятельности взрослых и детей. Для пребывания детей на свежем воздухе отводится минимальная 3 часа в день. Летом это время значительно увеличивается. Режим дня детского сада предусматривает проведение дневной прогулки после занятий и вечерней. </w:t>
      </w:r>
    </w:p>
    <w:p w14:paraId="25A308E5" w14:textId="77777777" w:rsidR="00124534" w:rsidRDefault="003545A9">
      <w:pPr>
        <w:pStyle w:val="23"/>
        <w:tabs>
          <w:tab w:val="left" w:pos="567"/>
        </w:tabs>
        <w:spacing w:after="0" w:line="240" w:lineRule="auto"/>
        <w:ind w:left="0" w:right="-172"/>
        <w:contextualSpacing/>
        <w:jc w:val="both"/>
      </w:pPr>
      <w:r>
        <w:t xml:space="preserve">На прогулке образовательная деятельность организуется в видах деятельности: </w:t>
      </w:r>
    </w:p>
    <w:p w14:paraId="7A99120E" w14:textId="77777777" w:rsidR="00124534" w:rsidRDefault="003545A9">
      <w:pPr>
        <w:pStyle w:val="23"/>
        <w:numPr>
          <w:ilvl w:val="0"/>
          <w:numId w:val="10"/>
        </w:numPr>
        <w:tabs>
          <w:tab w:val="left" w:pos="567"/>
        </w:tabs>
        <w:spacing w:after="0" w:line="240" w:lineRule="auto"/>
        <w:ind w:right="-172"/>
        <w:contextualSpacing/>
        <w:jc w:val="both"/>
      </w:pPr>
      <w:r>
        <w:lastRenderedPageBreak/>
        <w:t>игровая деятельность</w:t>
      </w:r>
    </w:p>
    <w:p w14:paraId="5D568D42" w14:textId="77777777" w:rsidR="00124534" w:rsidRDefault="003545A9">
      <w:pPr>
        <w:pStyle w:val="23"/>
        <w:numPr>
          <w:ilvl w:val="0"/>
          <w:numId w:val="10"/>
        </w:numPr>
        <w:tabs>
          <w:tab w:val="left" w:pos="567"/>
        </w:tabs>
        <w:spacing w:after="0" w:line="240" w:lineRule="auto"/>
        <w:ind w:right="-172"/>
        <w:contextualSpacing/>
        <w:jc w:val="both"/>
      </w:pPr>
      <w:r>
        <w:t>познавательно- исследовательская деятельность</w:t>
      </w:r>
    </w:p>
    <w:p w14:paraId="5C7605A6" w14:textId="77777777" w:rsidR="00124534" w:rsidRDefault="003545A9">
      <w:pPr>
        <w:pStyle w:val="23"/>
        <w:numPr>
          <w:ilvl w:val="0"/>
          <w:numId w:val="10"/>
        </w:numPr>
        <w:tabs>
          <w:tab w:val="left" w:pos="567"/>
        </w:tabs>
        <w:spacing w:after="0" w:line="240" w:lineRule="auto"/>
        <w:ind w:right="-172"/>
        <w:contextualSpacing/>
        <w:jc w:val="both"/>
      </w:pPr>
      <w:r>
        <w:t>трудовая деятельность</w:t>
      </w:r>
    </w:p>
    <w:p w14:paraId="36C3A7FE" w14:textId="77777777" w:rsidR="00124534" w:rsidRDefault="003545A9">
      <w:pPr>
        <w:pStyle w:val="23"/>
        <w:tabs>
          <w:tab w:val="left" w:pos="567"/>
        </w:tabs>
        <w:spacing w:after="0" w:line="240" w:lineRule="auto"/>
        <w:ind w:left="849" w:right="-172" w:firstLine="567"/>
        <w:contextualSpacing/>
        <w:jc w:val="both"/>
        <w:rPr>
          <w:b/>
        </w:rPr>
      </w:pPr>
      <w:r>
        <w:rPr>
          <w:b/>
        </w:rPr>
        <w:t xml:space="preserve">III. Самостоятельная деятельность детей. </w:t>
      </w:r>
    </w:p>
    <w:p w14:paraId="0B108A54" w14:textId="77777777" w:rsidR="00124534" w:rsidRDefault="003545A9">
      <w:pPr>
        <w:pStyle w:val="23"/>
        <w:tabs>
          <w:tab w:val="left" w:pos="567"/>
        </w:tabs>
        <w:spacing w:after="0" w:line="240" w:lineRule="auto"/>
        <w:ind w:right="-170" w:firstLine="567"/>
        <w:contextualSpacing/>
        <w:jc w:val="both"/>
      </w:pPr>
      <w:r>
        <w:t>Выделяют два вида самостоятельной деятельности детей в детском саду:</w:t>
      </w:r>
    </w:p>
    <w:p w14:paraId="14975DD5" w14:textId="77777777" w:rsidR="00124534" w:rsidRDefault="003545A9">
      <w:pPr>
        <w:pStyle w:val="23"/>
        <w:tabs>
          <w:tab w:val="left" w:pos="567"/>
        </w:tabs>
        <w:spacing w:after="0" w:line="240" w:lineRule="auto"/>
        <w:ind w:right="-170"/>
        <w:contextualSpacing/>
        <w:jc w:val="both"/>
      </w:pPr>
      <w:r>
        <w:t>1.Игровая деятельность: режиссерская игра, ролевая игра, игры с правилами.</w:t>
      </w:r>
    </w:p>
    <w:p w14:paraId="0DF77964" w14:textId="77777777" w:rsidR="00124534" w:rsidRDefault="003545A9">
      <w:pPr>
        <w:pStyle w:val="23"/>
        <w:tabs>
          <w:tab w:val="left" w:pos="567"/>
        </w:tabs>
        <w:spacing w:after="0" w:line="240" w:lineRule="auto"/>
        <w:ind w:right="-170"/>
        <w:contextualSpacing/>
        <w:jc w:val="both"/>
      </w:pPr>
      <w:r>
        <w:t>2.Продуктивная деятельность: конструирование, изобразительное творчество, ручной труд.</w:t>
      </w:r>
    </w:p>
    <w:p w14:paraId="69F8AFF7" w14:textId="77777777" w:rsidR="00124534" w:rsidRDefault="003545A9">
      <w:pPr>
        <w:pStyle w:val="23"/>
        <w:tabs>
          <w:tab w:val="left" w:pos="567"/>
        </w:tabs>
        <w:spacing w:after="0" w:line="240" w:lineRule="auto"/>
        <w:ind w:left="0" w:right="-172" w:firstLine="567"/>
        <w:contextualSpacing/>
        <w:jc w:val="both"/>
      </w:pPr>
      <w:r>
        <w:t>Самостоятельная деятельность воспитанников проявляется в течение дня во время разных режимных моментов и составляет не менее 3-4 часов.</w:t>
      </w:r>
    </w:p>
    <w:p w14:paraId="0483913E" w14:textId="77777777" w:rsidR="00124534" w:rsidRDefault="003545A9">
      <w:pPr>
        <w:pStyle w:val="23"/>
        <w:numPr>
          <w:ilvl w:val="0"/>
          <w:numId w:val="11"/>
        </w:numPr>
        <w:tabs>
          <w:tab w:val="left" w:pos="567"/>
        </w:tabs>
        <w:spacing w:after="0" w:line="240" w:lineRule="auto"/>
        <w:ind w:right="-172"/>
        <w:contextualSpacing/>
        <w:jc w:val="both"/>
      </w:pPr>
      <w:r>
        <w:t>Во время приёма детей в детский сад утром: общение по интересам, спокойные игры.</w:t>
      </w:r>
    </w:p>
    <w:p w14:paraId="4667AA53" w14:textId="77777777" w:rsidR="00124534" w:rsidRDefault="003545A9">
      <w:pPr>
        <w:pStyle w:val="23"/>
        <w:numPr>
          <w:ilvl w:val="0"/>
          <w:numId w:val="11"/>
        </w:numPr>
        <w:tabs>
          <w:tab w:val="left" w:pos="567"/>
        </w:tabs>
        <w:spacing w:after="0" w:line="240" w:lineRule="auto"/>
        <w:ind w:right="-172"/>
        <w:contextualSpacing/>
        <w:jc w:val="both"/>
      </w:pPr>
      <w:r>
        <w:t>Игры в первой половине дня.</w:t>
      </w:r>
    </w:p>
    <w:p w14:paraId="11FE11D7" w14:textId="77777777" w:rsidR="00124534" w:rsidRDefault="003545A9">
      <w:pPr>
        <w:pStyle w:val="23"/>
        <w:numPr>
          <w:ilvl w:val="0"/>
          <w:numId w:val="11"/>
        </w:numPr>
        <w:tabs>
          <w:tab w:val="left" w:pos="567"/>
        </w:tabs>
        <w:spacing w:after="0" w:line="240" w:lineRule="auto"/>
        <w:ind w:right="-172"/>
        <w:contextualSpacing/>
        <w:jc w:val="both"/>
      </w:pPr>
      <w:r>
        <w:t>Самообслуживание при подготовке и возвращении с прогулки.</w:t>
      </w:r>
    </w:p>
    <w:p w14:paraId="5AFF16DB" w14:textId="77777777" w:rsidR="00124534" w:rsidRDefault="003545A9">
      <w:pPr>
        <w:pStyle w:val="23"/>
        <w:numPr>
          <w:ilvl w:val="0"/>
          <w:numId w:val="11"/>
        </w:numPr>
        <w:tabs>
          <w:tab w:val="left" w:pos="567"/>
        </w:tabs>
        <w:spacing w:after="0" w:line="240" w:lineRule="auto"/>
        <w:ind w:right="-172"/>
        <w:contextualSpacing/>
        <w:jc w:val="both"/>
      </w:pPr>
      <w:r>
        <w:t>Проведение наблюдений за природными объектами, самостоятельная игровая деятельность во время утренней и вечерней прогулок.</w:t>
      </w:r>
    </w:p>
    <w:p w14:paraId="071CC0C7" w14:textId="77777777" w:rsidR="00124534" w:rsidRDefault="003545A9">
      <w:pPr>
        <w:pStyle w:val="23"/>
        <w:numPr>
          <w:ilvl w:val="0"/>
          <w:numId w:val="11"/>
        </w:numPr>
        <w:tabs>
          <w:tab w:val="left" w:pos="567"/>
        </w:tabs>
        <w:spacing w:after="0" w:line="240" w:lineRule="auto"/>
        <w:ind w:right="-172"/>
        <w:contextualSpacing/>
        <w:jc w:val="both"/>
      </w:pPr>
      <w:r>
        <w:t>Гигиенические процедуры перед приёмом пищи, до и после тихого часа.</w:t>
      </w:r>
    </w:p>
    <w:p w14:paraId="751C5760" w14:textId="77777777" w:rsidR="00124534" w:rsidRDefault="003545A9">
      <w:pPr>
        <w:pStyle w:val="23"/>
        <w:numPr>
          <w:ilvl w:val="0"/>
          <w:numId w:val="11"/>
        </w:numPr>
        <w:tabs>
          <w:tab w:val="left" w:pos="567"/>
        </w:tabs>
        <w:spacing w:after="0" w:line="240" w:lineRule="auto"/>
        <w:ind w:right="-172"/>
        <w:contextualSpacing/>
        <w:jc w:val="both"/>
        <w:rPr>
          <w:color w:val="auto"/>
        </w:rPr>
      </w:pPr>
      <w:r>
        <w:t>Игры подвижные</w:t>
      </w:r>
      <w:r>
        <w:rPr>
          <w:color w:val="auto"/>
        </w:rPr>
        <w:t xml:space="preserve"> и дидактические, самостоятельная деятельность в центрах познавательной активности, общение по интересам, создание рисунков и поделок, проведение досугов во второй половине дня.</w:t>
      </w:r>
    </w:p>
    <w:p w14:paraId="5B50E9D8" w14:textId="77777777" w:rsidR="00124534" w:rsidRDefault="003545A9">
      <w:pPr>
        <w:pStyle w:val="23"/>
        <w:numPr>
          <w:ilvl w:val="0"/>
          <w:numId w:val="11"/>
        </w:numPr>
        <w:tabs>
          <w:tab w:val="left" w:pos="567"/>
        </w:tabs>
        <w:spacing w:after="0" w:line="240" w:lineRule="auto"/>
        <w:ind w:right="-172"/>
        <w:contextualSpacing/>
        <w:jc w:val="both"/>
        <w:rPr>
          <w:color w:val="auto"/>
        </w:rPr>
      </w:pPr>
      <w:r>
        <w:rPr>
          <w:color w:val="auto"/>
        </w:rPr>
        <w:t>Самостоятельная художественная деятельность</w:t>
      </w:r>
    </w:p>
    <w:p w14:paraId="4A27F9EE" w14:textId="77777777" w:rsidR="00124534" w:rsidRDefault="003545A9">
      <w:pPr>
        <w:pStyle w:val="23"/>
        <w:tabs>
          <w:tab w:val="left" w:pos="567"/>
        </w:tabs>
        <w:spacing w:after="0" w:line="240" w:lineRule="auto"/>
        <w:ind w:left="720" w:right="-172"/>
        <w:contextualSpacing/>
        <w:jc w:val="both"/>
        <w:rPr>
          <w:color w:val="auto"/>
          <w:highlight w:val="white"/>
        </w:rPr>
      </w:pPr>
      <w:r>
        <w:rPr>
          <w:color w:val="auto"/>
        </w:rPr>
        <w:t xml:space="preserve">Неотъемлемым условием для развития самостоятельной деятельности </w:t>
      </w:r>
      <w:proofErr w:type="gramStart"/>
      <w:r>
        <w:rPr>
          <w:color w:val="auto"/>
        </w:rPr>
        <w:t>детей  является</w:t>
      </w:r>
      <w:proofErr w:type="gramEnd"/>
      <w:r>
        <w:rPr>
          <w:color w:val="auto"/>
        </w:rPr>
        <w:t xml:space="preserve"> правильно организованная предметно-пространственная развивающая среда.</w:t>
      </w:r>
      <w:r>
        <w:rPr>
          <w:color w:val="auto"/>
          <w:highlight w:val="white"/>
        </w:rPr>
        <w:t xml:space="preserve"> В каждой группе пространственная среда состоит из центров активности детей с различной направленностью:</w:t>
      </w:r>
    </w:p>
    <w:p w14:paraId="7AABFFF7" w14:textId="77777777" w:rsidR="00124534" w:rsidRDefault="003545A9">
      <w:pPr>
        <w:pStyle w:val="23"/>
        <w:numPr>
          <w:ilvl w:val="0"/>
          <w:numId w:val="12"/>
        </w:numPr>
        <w:tabs>
          <w:tab w:val="left" w:pos="567"/>
        </w:tabs>
        <w:spacing w:after="0" w:line="240" w:lineRule="auto"/>
        <w:ind w:right="-172"/>
        <w:contextualSpacing/>
        <w:jc w:val="both"/>
        <w:rPr>
          <w:color w:val="auto"/>
          <w:highlight w:val="white"/>
        </w:rPr>
      </w:pPr>
      <w:r>
        <w:rPr>
          <w:color w:val="auto"/>
          <w:highlight w:val="white"/>
        </w:rPr>
        <w:t>познавательно-исследовательской</w:t>
      </w:r>
    </w:p>
    <w:p w14:paraId="3387A523" w14:textId="77777777" w:rsidR="00124534" w:rsidRDefault="003545A9">
      <w:pPr>
        <w:pStyle w:val="23"/>
        <w:numPr>
          <w:ilvl w:val="0"/>
          <w:numId w:val="12"/>
        </w:numPr>
        <w:tabs>
          <w:tab w:val="left" w:pos="567"/>
        </w:tabs>
        <w:spacing w:after="0" w:line="240" w:lineRule="auto"/>
        <w:ind w:right="-172"/>
        <w:contextualSpacing/>
        <w:jc w:val="both"/>
        <w:rPr>
          <w:color w:val="auto"/>
          <w:highlight w:val="white"/>
        </w:rPr>
      </w:pPr>
      <w:r>
        <w:rPr>
          <w:color w:val="auto"/>
          <w:highlight w:val="white"/>
        </w:rPr>
        <w:t>двигательной</w:t>
      </w:r>
    </w:p>
    <w:p w14:paraId="75D6F3AC" w14:textId="77777777" w:rsidR="00124534" w:rsidRDefault="003545A9">
      <w:pPr>
        <w:pStyle w:val="23"/>
        <w:numPr>
          <w:ilvl w:val="0"/>
          <w:numId w:val="12"/>
        </w:numPr>
        <w:tabs>
          <w:tab w:val="left" w:pos="567"/>
        </w:tabs>
        <w:spacing w:after="0" w:line="240" w:lineRule="auto"/>
        <w:ind w:right="-172"/>
        <w:contextualSpacing/>
        <w:jc w:val="both"/>
        <w:rPr>
          <w:color w:val="auto"/>
          <w:highlight w:val="white"/>
        </w:rPr>
      </w:pPr>
      <w:r>
        <w:rPr>
          <w:color w:val="auto"/>
          <w:highlight w:val="white"/>
        </w:rPr>
        <w:t>экологической</w:t>
      </w:r>
    </w:p>
    <w:p w14:paraId="524F0405" w14:textId="77777777" w:rsidR="00124534" w:rsidRDefault="003545A9">
      <w:pPr>
        <w:pStyle w:val="23"/>
        <w:numPr>
          <w:ilvl w:val="0"/>
          <w:numId w:val="12"/>
        </w:numPr>
        <w:tabs>
          <w:tab w:val="left" w:pos="567"/>
        </w:tabs>
        <w:spacing w:after="0" w:line="240" w:lineRule="auto"/>
        <w:ind w:right="-172"/>
        <w:contextualSpacing/>
        <w:jc w:val="both"/>
        <w:rPr>
          <w:color w:val="auto"/>
          <w:highlight w:val="white"/>
        </w:rPr>
      </w:pPr>
      <w:r>
        <w:rPr>
          <w:color w:val="auto"/>
          <w:highlight w:val="white"/>
        </w:rPr>
        <w:t>игровой</w:t>
      </w:r>
    </w:p>
    <w:p w14:paraId="3C5A1B71" w14:textId="77777777" w:rsidR="00124534" w:rsidRDefault="003545A9">
      <w:pPr>
        <w:pStyle w:val="23"/>
        <w:numPr>
          <w:ilvl w:val="0"/>
          <w:numId w:val="12"/>
        </w:numPr>
        <w:tabs>
          <w:tab w:val="left" w:pos="567"/>
        </w:tabs>
        <w:spacing w:after="0" w:line="240" w:lineRule="auto"/>
        <w:ind w:right="-172"/>
        <w:contextualSpacing/>
        <w:jc w:val="both"/>
        <w:rPr>
          <w:color w:val="auto"/>
          <w:highlight w:val="white"/>
        </w:rPr>
      </w:pPr>
      <w:r>
        <w:rPr>
          <w:color w:val="auto"/>
          <w:highlight w:val="white"/>
        </w:rPr>
        <w:t>художественно-эстетической.</w:t>
      </w:r>
    </w:p>
    <w:p w14:paraId="67DB9FE8" w14:textId="77777777" w:rsidR="00124534" w:rsidRDefault="003545A9">
      <w:pPr>
        <w:pStyle w:val="23"/>
        <w:numPr>
          <w:ilvl w:val="0"/>
          <w:numId w:val="12"/>
        </w:numPr>
        <w:tabs>
          <w:tab w:val="left" w:pos="567"/>
        </w:tabs>
        <w:spacing w:after="0" w:line="240" w:lineRule="auto"/>
        <w:ind w:right="-172"/>
        <w:contextualSpacing/>
        <w:jc w:val="both"/>
        <w:rPr>
          <w:color w:val="auto"/>
          <w:highlight w:val="white"/>
        </w:rPr>
      </w:pPr>
      <w:r>
        <w:rPr>
          <w:color w:val="auto"/>
          <w:highlight w:val="white"/>
        </w:rPr>
        <w:t xml:space="preserve">речевой и </w:t>
      </w:r>
      <w:proofErr w:type="spellStart"/>
      <w:r>
        <w:rPr>
          <w:color w:val="auto"/>
          <w:highlight w:val="white"/>
        </w:rPr>
        <w:t>т.д</w:t>
      </w:r>
      <w:proofErr w:type="spellEnd"/>
    </w:p>
    <w:p w14:paraId="6F9269A9" w14:textId="77777777" w:rsidR="00124534" w:rsidRDefault="00124534">
      <w:pPr>
        <w:pStyle w:val="23"/>
        <w:tabs>
          <w:tab w:val="left" w:pos="567"/>
        </w:tabs>
        <w:spacing w:after="0" w:line="240" w:lineRule="auto"/>
        <w:ind w:right="-172"/>
        <w:contextualSpacing/>
        <w:jc w:val="both"/>
        <w:rPr>
          <w:color w:val="1B1C2A"/>
          <w:highlight w:val="white"/>
        </w:rPr>
      </w:pPr>
    </w:p>
    <w:p w14:paraId="5EEC6530" w14:textId="77777777" w:rsidR="00124534" w:rsidRDefault="00124534">
      <w:pPr>
        <w:pStyle w:val="23"/>
        <w:tabs>
          <w:tab w:val="left" w:pos="567"/>
        </w:tabs>
        <w:spacing w:after="0" w:line="240" w:lineRule="auto"/>
        <w:ind w:right="-172"/>
        <w:contextualSpacing/>
        <w:jc w:val="both"/>
        <w:rPr>
          <w:color w:val="1B1C2A"/>
          <w:highlight w:val="white"/>
        </w:rPr>
      </w:pPr>
    </w:p>
    <w:p w14:paraId="2DF2D8C0" w14:textId="77777777" w:rsidR="00124534" w:rsidRDefault="00124534">
      <w:pPr>
        <w:pStyle w:val="23"/>
        <w:tabs>
          <w:tab w:val="left" w:pos="567"/>
        </w:tabs>
        <w:spacing w:after="0" w:line="240" w:lineRule="auto"/>
        <w:ind w:right="-172"/>
        <w:contextualSpacing/>
        <w:jc w:val="both"/>
        <w:rPr>
          <w:color w:val="1B1C2A"/>
          <w:highlight w:val="white"/>
        </w:rPr>
      </w:pPr>
    </w:p>
    <w:p w14:paraId="58721052" w14:textId="77777777" w:rsidR="00124534" w:rsidRDefault="00124534">
      <w:pPr>
        <w:pStyle w:val="23"/>
        <w:tabs>
          <w:tab w:val="left" w:pos="567"/>
        </w:tabs>
        <w:spacing w:after="0" w:line="240" w:lineRule="auto"/>
        <w:ind w:right="-172"/>
        <w:contextualSpacing/>
        <w:jc w:val="both"/>
        <w:rPr>
          <w:color w:val="1B1C2A"/>
          <w:highlight w:val="white"/>
        </w:rPr>
      </w:pPr>
    </w:p>
    <w:p w14:paraId="2AE8FA13" w14:textId="77777777" w:rsidR="00124534" w:rsidRDefault="00124534">
      <w:pPr>
        <w:pStyle w:val="23"/>
        <w:tabs>
          <w:tab w:val="left" w:pos="567"/>
        </w:tabs>
        <w:spacing w:after="0" w:line="240" w:lineRule="auto"/>
        <w:ind w:right="-172"/>
        <w:contextualSpacing/>
        <w:jc w:val="both"/>
        <w:rPr>
          <w:color w:val="1B1C2A"/>
          <w:highlight w:val="white"/>
        </w:rPr>
      </w:pPr>
    </w:p>
    <w:p w14:paraId="46CE6E0A" w14:textId="77777777" w:rsidR="00124534" w:rsidRDefault="00124534">
      <w:pPr>
        <w:pStyle w:val="23"/>
        <w:tabs>
          <w:tab w:val="left" w:pos="567"/>
        </w:tabs>
        <w:spacing w:after="0" w:line="240" w:lineRule="auto"/>
        <w:ind w:right="-172"/>
        <w:contextualSpacing/>
        <w:jc w:val="both"/>
        <w:rPr>
          <w:color w:val="1B1C2A"/>
          <w:highlight w:val="white"/>
        </w:rPr>
      </w:pPr>
    </w:p>
    <w:p w14:paraId="786045E1" w14:textId="77777777" w:rsidR="00124534" w:rsidRDefault="00124534">
      <w:pPr>
        <w:pStyle w:val="23"/>
        <w:tabs>
          <w:tab w:val="left" w:pos="567"/>
        </w:tabs>
        <w:spacing w:after="0" w:line="240" w:lineRule="auto"/>
        <w:ind w:right="-172"/>
        <w:contextualSpacing/>
        <w:jc w:val="both"/>
        <w:rPr>
          <w:color w:val="1B1C2A"/>
          <w:highlight w:val="white"/>
        </w:rPr>
      </w:pPr>
    </w:p>
    <w:p w14:paraId="2065B72F" w14:textId="77777777" w:rsidR="00124534" w:rsidRDefault="00124534">
      <w:pPr>
        <w:pStyle w:val="23"/>
        <w:tabs>
          <w:tab w:val="left" w:pos="567"/>
        </w:tabs>
        <w:spacing w:after="0" w:line="240" w:lineRule="auto"/>
        <w:ind w:right="-172"/>
        <w:contextualSpacing/>
        <w:jc w:val="both"/>
        <w:rPr>
          <w:color w:val="1B1C2A"/>
          <w:highlight w:val="white"/>
        </w:rPr>
      </w:pPr>
    </w:p>
    <w:p w14:paraId="79315605" w14:textId="77777777" w:rsidR="00124534" w:rsidRDefault="00124534">
      <w:pPr>
        <w:pStyle w:val="23"/>
        <w:tabs>
          <w:tab w:val="left" w:pos="567"/>
        </w:tabs>
        <w:spacing w:after="0" w:line="240" w:lineRule="auto"/>
        <w:ind w:right="-172"/>
        <w:contextualSpacing/>
        <w:jc w:val="both"/>
        <w:rPr>
          <w:color w:val="1B1C2A"/>
          <w:highlight w:val="white"/>
        </w:rPr>
      </w:pPr>
    </w:p>
    <w:p w14:paraId="74BDF6BF" w14:textId="77777777" w:rsidR="00124534" w:rsidRDefault="00124534">
      <w:pPr>
        <w:pStyle w:val="23"/>
        <w:tabs>
          <w:tab w:val="left" w:pos="567"/>
        </w:tabs>
        <w:spacing w:after="0" w:line="240" w:lineRule="auto"/>
        <w:ind w:right="-172"/>
        <w:contextualSpacing/>
        <w:jc w:val="both"/>
        <w:rPr>
          <w:color w:val="1B1C2A"/>
          <w:highlight w:val="white"/>
        </w:rPr>
      </w:pPr>
    </w:p>
    <w:p w14:paraId="36B0042F" w14:textId="77777777" w:rsidR="00124534" w:rsidRDefault="00124534">
      <w:pPr>
        <w:pStyle w:val="23"/>
        <w:tabs>
          <w:tab w:val="left" w:pos="567"/>
        </w:tabs>
        <w:spacing w:after="0" w:line="240" w:lineRule="auto"/>
        <w:ind w:right="-172"/>
        <w:contextualSpacing/>
        <w:jc w:val="both"/>
        <w:rPr>
          <w:color w:val="1B1C2A"/>
          <w:highlight w:val="white"/>
        </w:rPr>
      </w:pPr>
    </w:p>
    <w:p w14:paraId="199D5039" w14:textId="77777777" w:rsidR="00124534" w:rsidRDefault="00124534">
      <w:pPr>
        <w:pStyle w:val="23"/>
        <w:tabs>
          <w:tab w:val="left" w:pos="567"/>
        </w:tabs>
        <w:spacing w:after="0" w:line="240" w:lineRule="auto"/>
        <w:ind w:right="-172"/>
        <w:contextualSpacing/>
        <w:jc w:val="both"/>
        <w:rPr>
          <w:color w:val="1B1C2A"/>
          <w:highlight w:val="white"/>
        </w:rPr>
      </w:pPr>
    </w:p>
    <w:p w14:paraId="431B69AE" w14:textId="77777777" w:rsidR="00124534" w:rsidRDefault="003545A9">
      <w:pPr>
        <w:pStyle w:val="23"/>
        <w:tabs>
          <w:tab w:val="left" w:pos="567"/>
        </w:tabs>
        <w:spacing w:after="0" w:line="240" w:lineRule="auto"/>
        <w:ind w:right="-172"/>
        <w:contextualSpacing/>
        <w:jc w:val="right"/>
        <w:rPr>
          <w:color w:val="auto"/>
          <w:highlight w:val="white"/>
        </w:rPr>
      </w:pPr>
      <w:r>
        <w:rPr>
          <w:color w:val="auto"/>
          <w:highlight w:val="white"/>
        </w:rPr>
        <w:t>ПРИЛОЖЕНИЕ</w:t>
      </w:r>
    </w:p>
    <w:p w14:paraId="0DB22349" w14:textId="77777777" w:rsidR="00124534" w:rsidRDefault="00124534">
      <w:pPr>
        <w:pStyle w:val="23"/>
        <w:tabs>
          <w:tab w:val="left" w:pos="567"/>
        </w:tabs>
        <w:spacing w:after="0" w:line="240" w:lineRule="auto"/>
        <w:ind w:right="-172"/>
        <w:contextualSpacing/>
        <w:jc w:val="both"/>
        <w:rPr>
          <w:color w:val="auto"/>
          <w:highlight w:val="white"/>
        </w:rPr>
      </w:pPr>
    </w:p>
    <w:p w14:paraId="060070A7" w14:textId="77777777" w:rsidR="00124534" w:rsidRDefault="003545A9">
      <w:pPr>
        <w:spacing w:line="240" w:lineRule="auto"/>
        <w:contextualSpacing/>
        <w:jc w:val="center"/>
        <w:outlineLvl w:val="0"/>
        <w:rPr>
          <w:rFonts w:ascii="Times New Roman" w:hAnsi="Times New Roman"/>
          <w:b/>
          <w:color w:val="auto"/>
          <w:sz w:val="24"/>
        </w:rPr>
      </w:pPr>
      <w:r>
        <w:rPr>
          <w:rFonts w:ascii="Times New Roman" w:hAnsi="Times New Roman"/>
          <w:b/>
          <w:color w:val="auto"/>
          <w:sz w:val="24"/>
        </w:rPr>
        <w:t>Учебный план</w:t>
      </w:r>
    </w:p>
    <w:p w14:paraId="59EE74EF" w14:textId="77777777" w:rsidR="00124534" w:rsidRDefault="003545A9">
      <w:pPr>
        <w:spacing w:line="240" w:lineRule="auto"/>
        <w:contextualSpacing/>
        <w:jc w:val="center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 xml:space="preserve">организации образовательной деятельности в группах общеразвивающей направленности </w:t>
      </w:r>
    </w:p>
    <w:p w14:paraId="2C08CC7E" w14:textId="77777777" w:rsidR="00124534" w:rsidRDefault="003545A9">
      <w:pPr>
        <w:spacing w:line="240" w:lineRule="auto"/>
        <w:contextualSpacing/>
        <w:jc w:val="center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 xml:space="preserve">для </w:t>
      </w:r>
      <w:proofErr w:type="gramStart"/>
      <w:r>
        <w:rPr>
          <w:rFonts w:ascii="Times New Roman" w:hAnsi="Times New Roman"/>
          <w:color w:val="auto"/>
          <w:sz w:val="24"/>
        </w:rPr>
        <w:t>детей  в</w:t>
      </w:r>
      <w:proofErr w:type="gramEnd"/>
      <w:r>
        <w:rPr>
          <w:rFonts w:ascii="Times New Roman" w:hAnsi="Times New Roman"/>
          <w:color w:val="auto"/>
          <w:sz w:val="24"/>
        </w:rPr>
        <w:t xml:space="preserve"> возрасте от 1,5 до 7  лет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2"/>
        <w:gridCol w:w="3952"/>
        <w:gridCol w:w="657"/>
        <w:gridCol w:w="570"/>
        <w:gridCol w:w="745"/>
        <w:gridCol w:w="566"/>
        <w:gridCol w:w="491"/>
        <w:gridCol w:w="642"/>
        <w:gridCol w:w="563"/>
        <w:gridCol w:w="488"/>
        <w:gridCol w:w="638"/>
        <w:gridCol w:w="542"/>
        <w:gridCol w:w="470"/>
        <w:gridCol w:w="614"/>
        <w:gridCol w:w="632"/>
        <w:gridCol w:w="547"/>
        <w:gridCol w:w="715"/>
      </w:tblGrid>
      <w:tr w:rsidR="00124534" w14:paraId="78B307DC" w14:textId="77777777">
        <w:tc>
          <w:tcPr>
            <w:tcW w:w="22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99C52E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Образовательная</w:t>
            </w:r>
            <w:r>
              <w:rPr>
                <w:rFonts w:ascii="Times New Roman" w:hAnsi="Times New Roman"/>
                <w:color w:val="auto"/>
                <w:sz w:val="24"/>
              </w:rPr>
              <w:br/>
              <w:t>область</w:t>
            </w:r>
          </w:p>
        </w:tc>
        <w:tc>
          <w:tcPr>
            <w:tcW w:w="39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2E5385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Базовый вид деятельности</w:t>
            </w:r>
          </w:p>
        </w:tc>
        <w:tc>
          <w:tcPr>
            <w:tcW w:w="888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46FF0B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Возрастная группа /длительность деятельности</w:t>
            </w:r>
          </w:p>
        </w:tc>
      </w:tr>
      <w:tr w:rsidR="00124534" w14:paraId="315F1926" w14:textId="77777777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416BFA" w14:textId="77777777" w:rsidR="00124534" w:rsidRDefault="00124534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39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D81355" w14:textId="77777777" w:rsidR="00124534" w:rsidRDefault="00124534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9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6AA8F4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Подготовительная группа 6–7 лет</w:t>
            </w:r>
          </w:p>
        </w:tc>
        <w:tc>
          <w:tcPr>
            <w:tcW w:w="16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E062E4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Старшая группа 5–6 лет</w:t>
            </w:r>
          </w:p>
        </w:tc>
        <w:tc>
          <w:tcPr>
            <w:tcW w:w="16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3EC541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Средняя группа 4–5 лет</w:t>
            </w:r>
          </w:p>
        </w:tc>
        <w:tc>
          <w:tcPr>
            <w:tcW w:w="16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223558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2-я младшая 3–4 года</w:t>
            </w:r>
          </w:p>
        </w:tc>
        <w:tc>
          <w:tcPr>
            <w:tcW w:w="18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652591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1-я младшая 1,5–3 года</w:t>
            </w:r>
          </w:p>
        </w:tc>
      </w:tr>
      <w:tr w:rsidR="00124534" w14:paraId="7D6BCB78" w14:textId="77777777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5488BE" w14:textId="77777777" w:rsidR="00124534" w:rsidRDefault="00124534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39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0EB4DE" w14:textId="77777777" w:rsidR="00124534" w:rsidRDefault="00124534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9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3D8C4E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30 минут</w:t>
            </w:r>
          </w:p>
        </w:tc>
        <w:tc>
          <w:tcPr>
            <w:tcW w:w="16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3C5624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25 минут</w:t>
            </w:r>
          </w:p>
        </w:tc>
        <w:tc>
          <w:tcPr>
            <w:tcW w:w="16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C179B2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20 минут</w:t>
            </w:r>
          </w:p>
        </w:tc>
        <w:tc>
          <w:tcPr>
            <w:tcW w:w="16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667A9B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15 минут</w:t>
            </w:r>
          </w:p>
        </w:tc>
        <w:tc>
          <w:tcPr>
            <w:tcW w:w="18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7A5716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10 минут</w:t>
            </w:r>
          </w:p>
        </w:tc>
      </w:tr>
      <w:tr w:rsidR="00124534" w14:paraId="3ACFD590" w14:textId="77777777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69AAC3" w14:textId="77777777" w:rsidR="00124534" w:rsidRDefault="00124534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39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C8D189" w14:textId="77777777" w:rsidR="00124534" w:rsidRDefault="00124534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1B2E51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Н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CCA014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М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262A7B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Г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389D67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Н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FB67D6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М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CB5A7A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Г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5ADD13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Н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E00B2D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М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199F21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Г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FA9066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Н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8289F8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М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F3E51B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Г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A919DE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Н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524A6B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М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FDAC82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Г</w:t>
            </w:r>
          </w:p>
        </w:tc>
      </w:tr>
      <w:tr w:rsidR="00124534" w14:paraId="7D817A07" w14:textId="77777777">
        <w:tc>
          <w:tcPr>
            <w:tcW w:w="22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40CE8D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1.Познавательное развитие</w:t>
            </w:r>
          </w:p>
          <w:p w14:paraId="1B40DDE1" w14:textId="77777777" w:rsidR="00124534" w:rsidRDefault="0012453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</w:p>
        </w:tc>
        <w:tc>
          <w:tcPr>
            <w:tcW w:w="3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8CAE5F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Формирование целостной картины мира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0A3DBE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EF6396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8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CC48DD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72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13F1D2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30CD39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4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3DC591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36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D13EEB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677EC9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4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77AE73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36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6C4BEA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0,5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A93D8E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AB39A4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18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CF263E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0,5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FACDF3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BBAA50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27</w:t>
            </w:r>
          </w:p>
        </w:tc>
      </w:tr>
      <w:tr w:rsidR="00124534" w14:paraId="7213D2D7" w14:textId="77777777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335CDF" w14:textId="77777777" w:rsidR="00124534" w:rsidRDefault="00124534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3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7EBA71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ФЭМП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C35C64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BC2BEA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8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ED83B4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72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E2661C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741237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8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EBC436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72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D32B99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3C8093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4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1D41C5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36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710F82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6CF2A0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4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A4BC78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36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DF00FD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35C8FE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–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6CA571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–</w:t>
            </w:r>
          </w:p>
        </w:tc>
      </w:tr>
      <w:tr w:rsidR="00124534" w14:paraId="06E93B52" w14:textId="77777777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8C666E" w14:textId="77777777" w:rsidR="00124534" w:rsidRDefault="00124534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3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42928F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Экспериментирование и моделирование с предметами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FD3086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–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3B3D7A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–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B23F05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–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288A85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–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56D2C7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–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E0FA8F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–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F8E065" w14:textId="77777777" w:rsidR="00124534" w:rsidRDefault="003545A9">
            <w:pPr>
              <w:spacing w:after="0" w:line="240" w:lineRule="auto"/>
              <w:ind w:left="75" w:right="75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-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C54F20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–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792D3B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–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C90986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0,5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7F3265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BD28ED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18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D7FCF1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0,5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0F724F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A1027C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27</w:t>
            </w:r>
          </w:p>
        </w:tc>
      </w:tr>
      <w:tr w:rsidR="00124534" w14:paraId="5952B70C" w14:textId="77777777">
        <w:tc>
          <w:tcPr>
            <w:tcW w:w="6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957E53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Итого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1BFF35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1A71EB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16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90F9CB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144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CBCE23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B01C69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12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3EC02F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108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5FB553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BBFA5B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8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8060A8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72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08E093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9C558D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8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8AB626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72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7AA4EC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15D8C4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6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298150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54</w:t>
            </w:r>
          </w:p>
        </w:tc>
      </w:tr>
      <w:tr w:rsidR="00124534" w14:paraId="6CFBED8C" w14:textId="77777777">
        <w:tc>
          <w:tcPr>
            <w:tcW w:w="22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453C9F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2. Речевое развитие</w:t>
            </w:r>
          </w:p>
        </w:tc>
        <w:tc>
          <w:tcPr>
            <w:tcW w:w="3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3383DD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Развитие речи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56A8E6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9A63CE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F3D764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27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9ACD0E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B94EA2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6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0A4756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54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5F87B4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E5FFF2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98D4FB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27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2F9ADE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550FE3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4F5E1E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27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DA78E6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0,5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5CB46B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8254CC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27</w:t>
            </w:r>
          </w:p>
        </w:tc>
      </w:tr>
      <w:tr w:rsidR="00124534" w14:paraId="55E354D1" w14:textId="77777777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D51317" w14:textId="77777777" w:rsidR="00124534" w:rsidRDefault="00124534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3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4A1D50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Чтение художественной</w:t>
            </w:r>
            <w:r>
              <w:rPr>
                <w:rFonts w:ascii="Times New Roman" w:hAnsi="Times New Roman"/>
                <w:color w:val="auto"/>
                <w:sz w:val="24"/>
              </w:rPr>
              <w:br/>
              <w:t>литературы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537C9A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DFE10F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C9D05F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27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4B90C5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–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FDC19E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–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F97B2D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–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F750B3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–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DFDDB0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–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4869C1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–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0DC928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–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EAFEA3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–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379DC4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–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AC2712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0,5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63A03A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069DDF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27</w:t>
            </w:r>
          </w:p>
        </w:tc>
      </w:tr>
      <w:tr w:rsidR="00124534" w14:paraId="366948BB" w14:textId="77777777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39C9D8" w14:textId="77777777" w:rsidR="00124534" w:rsidRDefault="00124534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3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0116DE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Подготовка к обучению грамоте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D733B7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E7D111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4C4DFE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27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58FACB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99F857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D8FD19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27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72533E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–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F03CFA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–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60194A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–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B6F6E3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–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2A357C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–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52B9C6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–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ADD811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–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46D6AC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–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A65DCD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–</w:t>
            </w:r>
          </w:p>
        </w:tc>
      </w:tr>
      <w:tr w:rsidR="00124534" w14:paraId="035D8E8C" w14:textId="77777777">
        <w:tc>
          <w:tcPr>
            <w:tcW w:w="6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17FDD0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Итого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70B9CE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94D1E2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9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447524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81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4E95BB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D314DA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9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D3DAF1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81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83312F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02A5A0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98C4E3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27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C62988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3423FE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559C17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27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520FDF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37BF0B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6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A8EB73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54</w:t>
            </w:r>
          </w:p>
        </w:tc>
      </w:tr>
      <w:tr w:rsidR="00124534" w14:paraId="1791134A" w14:textId="77777777">
        <w:tc>
          <w:tcPr>
            <w:tcW w:w="22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323666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3.Художественно-эстетическое развитие</w:t>
            </w:r>
          </w:p>
        </w:tc>
        <w:tc>
          <w:tcPr>
            <w:tcW w:w="3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5DC0F9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Музыкальная деятельность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C0C2BC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FB7B91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8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C03846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72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3BC407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DBF7EB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8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C2AEC3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72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B7581F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BC493F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8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52C144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72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CD1D34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E62303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8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DA2319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72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815D56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E66B69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8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B35357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72</w:t>
            </w:r>
          </w:p>
        </w:tc>
      </w:tr>
      <w:tr w:rsidR="00124534" w14:paraId="22109161" w14:textId="77777777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9DB9D4" w14:textId="77777777" w:rsidR="00124534" w:rsidRDefault="00124534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3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EEB97B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Рисование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4E77C2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54F94E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6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ED2F82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54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443F9B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48EBB0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6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867243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54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DA5E6F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65D051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4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F5A758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36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218E72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627D17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4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658E62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36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1413D4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4977C5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4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848C8B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36</w:t>
            </w:r>
          </w:p>
        </w:tc>
      </w:tr>
      <w:tr w:rsidR="00124534" w14:paraId="6B3DB600" w14:textId="77777777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A60AC1" w14:textId="77777777" w:rsidR="00124534" w:rsidRDefault="00124534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3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F78A1F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Лепка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7A926B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0,5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4FCD78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8A29B7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27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6F495F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0,5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5E669A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92F86B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27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50C583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0,5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B6059C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021567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27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FBE131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0,5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FAE74B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8827ED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27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70765C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7950EE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4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22AC6E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36</w:t>
            </w:r>
          </w:p>
        </w:tc>
      </w:tr>
      <w:tr w:rsidR="00124534" w14:paraId="7308C50C" w14:textId="77777777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7C0720" w14:textId="77777777" w:rsidR="00124534" w:rsidRDefault="00124534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3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2A2A78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Аппликация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AC213F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0,5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845E0E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1915C7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27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655333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0,5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35B88C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F5B7B6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27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95ADB1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0,5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351A6C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4360C6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27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E466F8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0,5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4F062B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AC83CC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27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4923C4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–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EDFD61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–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1E50A6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–</w:t>
            </w:r>
          </w:p>
        </w:tc>
      </w:tr>
      <w:tr w:rsidR="00124534" w14:paraId="7CC9D897" w14:textId="77777777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7C47E9" w14:textId="77777777" w:rsidR="00124534" w:rsidRDefault="00124534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3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DF7482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Конструирование из разного материала</w:t>
            </w:r>
          </w:p>
        </w:tc>
        <w:tc>
          <w:tcPr>
            <w:tcW w:w="888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858846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Проводится в совместной деятельности педагога с детьми, а также как часть занятия по другим образовательным областям</w:t>
            </w:r>
          </w:p>
        </w:tc>
      </w:tr>
      <w:tr w:rsidR="00124534" w14:paraId="229D84A0" w14:textId="77777777">
        <w:tc>
          <w:tcPr>
            <w:tcW w:w="6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872019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Итого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E75A0A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760E3F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20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0D4DD8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180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7031D5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5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349477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20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307C22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180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171B8F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4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893CC7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18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ED73A2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162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7A09C8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4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D62847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18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D417D7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162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A36A18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4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2A1680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16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AE090A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144</w:t>
            </w:r>
          </w:p>
        </w:tc>
      </w:tr>
      <w:tr w:rsidR="00124534" w14:paraId="58DBF4F7" w14:textId="77777777"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F5A640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4. Физическое развитие</w:t>
            </w:r>
          </w:p>
        </w:tc>
        <w:tc>
          <w:tcPr>
            <w:tcW w:w="3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F79A99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Физическая культура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F2C601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A3202E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12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165C75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108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E59C83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B24DA5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12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5976C1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108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2D8C5B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6E220C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12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1D1FE6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108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5D6DE2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4D3AD6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12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D70561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108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F6185A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1124CA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12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BD2909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108</w:t>
            </w:r>
          </w:p>
        </w:tc>
      </w:tr>
      <w:tr w:rsidR="00124534" w14:paraId="2BA56D5C" w14:textId="77777777">
        <w:tc>
          <w:tcPr>
            <w:tcW w:w="6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519880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Итого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542824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94A50D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12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8CB180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108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8243CF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701A8B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12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B6FEC5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108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588EDB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6D1F61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12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59B271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108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1F699A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22F68A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12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58CB73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108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81C0E9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D28516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12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4859B0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108</w:t>
            </w:r>
          </w:p>
        </w:tc>
      </w:tr>
      <w:tr w:rsidR="00124534" w14:paraId="4B05C30D" w14:textId="77777777"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6133A6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5. Социально-личностное развитие</w:t>
            </w:r>
          </w:p>
        </w:tc>
        <w:tc>
          <w:tcPr>
            <w:tcW w:w="12832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0716E3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Проводится в совместной деятельности педагога с детьми, а также как часть занятия по другим образовательным областям</w:t>
            </w:r>
          </w:p>
        </w:tc>
      </w:tr>
      <w:tr w:rsidR="00124534" w14:paraId="5A5DA984" w14:textId="77777777">
        <w:tc>
          <w:tcPr>
            <w:tcW w:w="6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18B997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Итого за весь период</w:t>
            </w:r>
            <w:r>
              <w:rPr>
                <w:rFonts w:ascii="Times New Roman" w:hAnsi="Times New Roman"/>
                <w:color w:val="auto"/>
                <w:sz w:val="24"/>
                <w:lang w:val="sah-RU"/>
              </w:rPr>
              <w:t xml:space="preserve"> </w:t>
            </w:r>
            <w:r>
              <w:rPr>
                <w:rFonts w:ascii="Times New Roman" w:hAnsi="Times New Roman"/>
                <w:color w:val="auto"/>
                <w:sz w:val="24"/>
              </w:rPr>
              <w:t>ООД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94B6F6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3BE4CB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56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C50908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490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F81DBE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14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99F7D0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53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C4C5B9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454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E217E9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10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BC06FB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40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64B403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366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5A8EFC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10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2C46B7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40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A1CD45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366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4CB466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10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B168D9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35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1024B9" w14:textId="77777777" w:rsidR="00124534" w:rsidRDefault="003545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345</w:t>
            </w:r>
          </w:p>
        </w:tc>
      </w:tr>
    </w:tbl>
    <w:p w14:paraId="563D24C3" w14:textId="77777777" w:rsidR="00124534" w:rsidRDefault="00124534">
      <w:pPr>
        <w:spacing w:line="240" w:lineRule="auto"/>
        <w:contextualSpacing/>
        <w:rPr>
          <w:rFonts w:ascii="Times New Roman" w:hAnsi="Times New Roman"/>
          <w:color w:val="auto"/>
          <w:sz w:val="24"/>
        </w:rPr>
      </w:pPr>
    </w:p>
    <w:p w14:paraId="02B837B1" w14:textId="77777777" w:rsidR="00124534" w:rsidRDefault="00124534">
      <w:pPr>
        <w:spacing w:line="240" w:lineRule="auto"/>
        <w:contextualSpacing/>
        <w:rPr>
          <w:rFonts w:ascii="Times New Roman" w:hAnsi="Times New Roman"/>
          <w:color w:val="auto"/>
          <w:sz w:val="24"/>
        </w:rPr>
      </w:pPr>
    </w:p>
    <w:p w14:paraId="703D3586" w14:textId="77777777" w:rsidR="00124534" w:rsidRDefault="00124534">
      <w:pPr>
        <w:spacing w:line="240" w:lineRule="auto"/>
        <w:contextualSpacing/>
        <w:rPr>
          <w:rFonts w:ascii="Times New Roman" w:hAnsi="Times New Roman"/>
          <w:color w:val="auto"/>
          <w:sz w:val="24"/>
        </w:rPr>
      </w:pPr>
    </w:p>
    <w:p w14:paraId="773B46AC" w14:textId="77777777" w:rsidR="00124534" w:rsidRDefault="00124534">
      <w:pPr>
        <w:spacing w:line="240" w:lineRule="auto"/>
        <w:contextualSpacing/>
        <w:rPr>
          <w:rFonts w:ascii="Times New Roman" w:hAnsi="Times New Roman"/>
          <w:sz w:val="24"/>
        </w:rPr>
      </w:pPr>
    </w:p>
    <w:p w14:paraId="3813221B" w14:textId="77777777" w:rsidR="00124534" w:rsidRDefault="00124534">
      <w:pPr>
        <w:spacing w:line="240" w:lineRule="auto"/>
        <w:contextualSpacing/>
        <w:rPr>
          <w:rFonts w:ascii="Times New Roman" w:hAnsi="Times New Roman"/>
          <w:sz w:val="24"/>
        </w:rPr>
      </w:pPr>
    </w:p>
    <w:p w14:paraId="511035C2" w14:textId="77777777" w:rsidR="00124534" w:rsidRDefault="00124534">
      <w:pPr>
        <w:spacing w:line="240" w:lineRule="auto"/>
        <w:contextualSpacing/>
        <w:rPr>
          <w:rFonts w:ascii="Times New Roman" w:hAnsi="Times New Roman"/>
          <w:sz w:val="24"/>
        </w:rPr>
      </w:pPr>
    </w:p>
    <w:p w14:paraId="75EB260B" w14:textId="77777777" w:rsidR="00124534" w:rsidRDefault="00124534">
      <w:pPr>
        <w:spacing w:line="240" w:lineRule="auto"/>
        <w:contextualSpacing/>
        <w:rPr>
          <w:rFonts w:ascii="Times New Roman" w:hAnsi="Times New Roman"/>
          <w:sz w:val="24"/>
        </w:rPr>
      </w:pPr>
    </w:p>
    <w:p w14:paraId="591F7AA4" w14:textId="77777777" w:rsidR="00124534" w:rsidRDefault="00124534">
      <w:pPr>
        <w:spacing w:line="240" w:lineRule="auto"/>
        <w:contextualSpacing/>
        <w:rPr>
          <w:rFonts w:ascii="Times New Roman" w:hAnsi="Times New Roman"/>
          <w:sz w:val="24"/>
        </w:rPr>
      </w:pPr>
    </w:p>
    <w:p w14:paraId="27B0CF27" w14:textId="77777777" w:rsidR="00124534" w:rsidRDefault="00124534">
      <w:pPr>
        <w:spacing w:line="240" w:lineRule="auto"/>
        <w:contextualSpacing/>
        <w:rPr>
          <w:rFonts w:ascii="Times New Roman" w:hAnsi="Times New Roman"/>
          <w:sz w:val="24"/>
        </w:rPr>
      </w:pPr>
    </w:p>
    <w:p w14:paraId="4507E262" w14:textId="77777777" w:rsidR="00124534" w:rsidRDefault="00124534">
      <w:pPr>
        <w:spacing w:line="240" w:lineRule="auto"/>
        <w:contextualSpacing/>
        <w:rPr>
          <w:rFonts w:ascii="Times New Roman" w:hAnsi="Times New Roman"/>
          <w:sz w:val="24"/>
        </w:rPr>
      </w:pPr>
    </w:p>
    <w:p w14:paraId="5A84B3EC" w14:textId="77777777" w:rsidR="00124534" w:rsidRDefault="00124534">
      <w:pPr>
        <w:spacing w:line="240" w:lineRule="auto"/>
        <w:contextualSpacing/>
        <w:rPr>
          <w:rFonts w:ascii="Times New Roman" w:hAnsi="Times New Roman"/>
          <w:sz w:val="24"/>
        </w:rPr>
      </w:pPr>
    </w:p>
    <w:p w14:paraId="2FF75B46" w14:textId="77777777" w:rsidR="00124534" w:rsidRDefault="00124534">
      <w:pPr>
        <w:spacing w:line="240" w:lineRule="auto"/>
        <w:contextualSpacing/>
        <w:rPr>
          <w:rFonts w:ascii="Times New Roman" w:hAnsi="Times New Roman"/>
          <w:sz w:val="24"/>
        </w:rPr>
      </w:pPr>
    </w:p>
    <w:p w14:paraId="3F754D8B" w14:textId="77777777" w:rsidR="00124534" w:rsidRDefault="00124534">
      <w:pPr>
        <w:spacing w:line="240" w:lineRule="auto"/>
        <w:contextualSpacing/>
        <w:rPr>
          <w:rFonts w:ascii="Times New Roman" w:hAnsi="Times New Roman"/>
          <w:sz w:val="24"/>
        </w:rPr>
      </w:pPr>
    </w:p>
    <w:sectPr w:rsidR="00124534">
      <w:pgSz w:w="16838" w:h="11906" w:orient="landscape"/>
      <w:pgMar w:top="709" w:right="820" w:bottom="707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0173DF" w14:textId="77777777" w:rsidR="00E75FE2" w:rsidRDefault="00E75FE2">
      <w:pPr>
        <w:spacing w:line="240" w:lineRule="auto"/>
      </w:pPr>
      <w:r>
        <w:separator/>
      </w:r>
    </w:p>
  </w:endnote>
  <w:endnote w:type="continuationSeparator" w:id="0">
    <w:p w14:paraId="523E7177" w14:textId="77777777" w:rsidR="00E75FE2" w:rsidRDefault="00E75F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742747" w14:textId="77777777" w:rsidR="00E75FE2" w:rsidRDefault="00E75FE2">
      <w:pPr>
        <w:spacing w:after="0"/>
      </w:pPr>
      <w:r>
        <w:separator/>
      </w:r>
    </w:p>
  </w:footnote>
  <w:footnote w:type="continuationSeparator" w:id="0">
    <w:p w14:paraId="0967A0FD" w14:textId="77777777" w:rsidR="00E75FE2" w:rsidRDefault="00E75FE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42E6A"/>
    <w:multiLevelType w:val="multilevel"/>
    <w:tmpl w:val="01F42E6A"/>
    <w:lvl w:ilvl="0">
      <w:start w:val="1"/>
      <w:numFmt w:val="bullet"/>
      <w:lvlText w:val=""/>
      <w:lvlJc w:val="left"/>
      <w:pPr>
        <w:widowControl/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widowControl/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/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/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/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/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/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/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/>
        <w:ind w:left="6480" w:hanging="360"/>
      </w:pPr>
      <w:rPr>
        <w:rFonts w:ascii="Wingdings" w:hAnsi="Wingdings"/>
      </w:rPr>
    </w:lvl>
  </w:abstractNum>
  <w:abstractNum w:abstractNumId="1" w15:restartNumberingAfterBreak="0">
    <w:nsid w:val="08E6232F"/>
    <w:multiLevelType w:val="multilevel"/>
    <w:tmpl w:val="08E6232F"/>
    <w:lvl w:ilvl="0">
      <w:start w:val="1"/>
      <w:numFmt w:val="bullet"/>
      <w:lvlText w:val=""/>
      <w:lvlJc w:val="left"/>
      <w:pPr>
        <w:widowControl/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widowControl/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/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/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/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/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/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/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/>
        <w:ind w:left="6480" w:hanging="360"/>
      </w:pPr>
      <w:rPr>
        <w:rFonts w:ascii="Wingdings" w:hAnsi="Wingdings"/>
      </w:rPr>
    </w:lvl>
  </w:abstractNum>
  <w:abstractNum w:abstractNumId="2" w15:restartNumberingAfterBreak="0">
    <w:nsid w:val="09E54981"/>
    <w:multiLevelType w:val="multilevel"/>
    <w:tmpl w:val="09E54981"/>
    <w:lvl w:ilvl="0">
      <w:start w:val="1"/>
      <w:numFmt w:val="bullet"/>
      <w:lvlText w:val=""/>
      <w:lvlJc w:val="left"/>
      <w:pPr>
        <w:widowControl/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widowControl/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/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/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/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/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/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/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/>
        <w:ind w:left="6480" w:hanging="360"/>
      </w:pPr>
      <w:rPr>
        <w:rFonts w:ascii="Wingdings" w:hAnsi="Wingdings"/>
      </w:rPr>
    </w:lvl>
  </w:abstractNum>
  <w:abstractNum w:abstractNumId="3" w15:restartNumberingAfterBreak="0">
    <w:nsid w:val="0EBC755A"/>
    <w:multiLevelType w:val="multilevel"/>
    <w:tmpl w:val="0EBC755A"/>
    <w:lvl w:ilvl="0">
      <w:start w:val="1"/>
      <w:numFmt w:val="bullet"/>
      <w:lvlText w:val=""/>
      <w:lvlJc w:val="left"/>
      <w:pPr>
        <w:widowControl/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widowControl/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/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/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/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/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/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/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/>
        <w:ind w:left="6480" w:hanging="360"/>
      </w:pPr>
      <w:rPr>
        <w:rFonts w:ascii="Wingdings" w:hAnsi="Wingdings"/>
      </w:rPr>
    </w:lvl>
  </w:abstractNum>
  <w:abstractNum w:abstractNumId="4" w15:restartNumberingAfterBreak="0">
    <w:nsid w:val="10507AC1"/>
    <w:multiLevelType w:val="multilevel"/>
    <w:tmpl w:val="10507AC1"/>
    <w:lvl w:ilvl="0">
      <w:start w:val="1"/>
      <w:numFmt w:val="bullet"/>
      <w:lvlText w:val=""/>
      <w:lvlJc w:val="left"/>
      <w:pPr>
        <w:widowControl/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widowControl/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widowControl/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widowControl/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widowControl/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widowControl/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widowControl/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widowControl/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widowControl/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" w15:restartNumberingAfterBreak="0">
    <w:nsid w:val="1B065C00"/>
    <w:multiLevelType w:val="multilevel"/>
    <w:tmpl w:val="1B065C00"/>
    <w:lvl w:ilvl="0">
      <w:start w:val="1"/>
      <w:numFmt w:val="bullet"/>
      <w:lvlText w:val=""/>
      <w:lvlJc w:val="left"/>
      <w:pPr>
        <w:widowControl/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widowControl/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/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/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/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/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/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/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/>
        <w:ind w:left="6480" w:hanging="360"/>
      </w:pPr>
      <w:rPr>
        <w:rFonts w:ascii="Wingdings" w:hAnsi="Wingdings"/>
      </w:rPr>
    </w:lvl>
  </w:abstractNum>
  <w:abstractNum w:abstractNumId="6" w15:restartNumberingAfterBreak="0">
    <w:nsid w:val="1B6E066D"/>
    <w:multiLevelType w:val="multilevel"/>
    <w:tmpl w:val="1B6E066D"/>
    <w:lvl w:ilvl="0">
      <w:start w:val="1"/>
      <w:numFmt w:val="bullet"/>
      <w:lvlText w:val=""/>
      <w:lvlJc w:val="left"/>
      <w:pPr>
        <w:widowControl/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widowControl/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widowControl/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widowControl/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widowControl/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widowControl/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widowControl/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widowControl/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widowControl/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7" w15:restartNumberingAfterBreak="0">
    <w:nsid w:val="24BD1FD9"/>
    <w:multiLevelType w:val="multilevel"/>
    <w:tmpl w:val="24BD1FD9"/>
    <w:lvl w:ilvl="0">
      <w:start w:val="1"/>
      <w:numFmt w:val="bullet"/>
      <w:lvlText w:val=""/>
      <w:lvlJc w:val="left"/>
      <w:pPr>
        <w:widowControl/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widowControl/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/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/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/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/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/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/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/>
        <w:ind w:left="6480" w:hanging="360"/>
      </w:pPr>
      <w:rPr>
        <w:rFonts w:ascii="Wingdings" w:hAnsi="Wingdings"/>
      </w:rPr>
    </w:lvl>
  </w:abstractNum>
  <w:abstractNum w:abstractNumId="8" w15:restartNumberingAfterBreak="0">
    <w:nsid w:val="4FFF287C"/>
    <w:multiLevelType w:val="multilevel"/>
    <w:tmpl w:val="4FFF287C"/>
    <w:lvl w:ilvl="0">
      <w:start w:val="1"/>
      <w:numFmt w:val="decimal"/>
      <w:lvlText w:val="%1."/>
      <w:lvlJc w:val="left"/>
      <w:pPr>
        <w:widowControl/>
        <w:ind w:left="786" w:hanging="360"/>
      </w:pPr>
      <w:rPr>
        <w:rFonts w:ascii="Times New Roman" w:hAnsi="Times New Roman"/>
        <w:b/>
        <w:i/>
        <w:u w:val="none"/>
      </w:rPr>
    </w:lvl>
    <w:lvl w:ilvl="1">
      <w:start w:val="1"/>
      <w:numFmt w:val="lowerLetter"/>
      <w:lvlText w:val="%2."/>
      <w:lvlJc w:val="left"/>
      <w:pPr>
        <w:widowControl/>
        <w:ind w:left="2356" w:hanging="360"/>
      </w:pPr>
    </w:lvl>
    <w:lvl w:ilvl="2">
      <w:start w:val="1"/>
      <w:numFmt w:val="lowerRoman"/>
      <w:lvlText w:val="%3."/>
      <w:lvlJc w:val="right"/>
      <w:pPr>
        <w:widowControl/>
        <w:ind w:left="3076" w:hanging="180"/>
      </w:pPr>
    </w:lvl>
    <w:lvl w:ilvl="3">
      <w:start w:val="1"/>
      <w:numFmt w:val="decimal"/>
      <w:lvlText w:val="%4."/>
      <w:lvlJc w:val="left"/>
      <w:pPr>
        <w:widowControl/>
        <w:ind w:left="3796" w:hanging="360"/>
      </w:pPr>
    </w:lvl>
    <w:lvl w:ilvl="4">
      <w:start w:val="1"/>
      <w:numFmt w:val="lowerLetter"/>
      <w:lvlText w:val="%5."/>
      <w:lvlJc w:val="left"/>
      <w:pPr>
        <w:widowControl/>
        <w:ind w:left="4516" w:hanging="360"/>
      </w:pPr>
    </w:lvl>
    <w:lvl w:ilvl="5">
      <w:start w:val="1"/>
      <w:numFmt w:val="lowerRoman"/>
      <w:lvlText w:val="%6."/>
      <w:lvlJc w:val="right"/>
      <w:pPr>
        <w:widowControl/>
        <w:ind w:left="5236" w:hanging="180"/>
      </w:pPr>
    </w:lvl>
    <w:lvl w:ilvl="6">
      <w:start w:val="1"/>
      <w:numFmt w:val="decimal"/>
      <w:lvlText w:val="%7."/>
      <w:lvlJc w:val="left"/>
      <w:pPr>
        <w:widowControl/>
        <w:ind w:left="5956" w:hanging="360"/>
      </w:pPr>
    </w:lvl>
    <w:lvl w:ilvl="7">
      <w:start w:val="1"/>
      <w:numFmt w:val="lowerLetter"/>
      <w:lvlText w:val="%8."/>
      <w:lvlJc w:val="left"/>
      <w:pPr>
        <w:widowControl/>
        <w:ind w:left="6676" w:hanging="360"/>
      </w:pPr>
    </w:lvl>
    <w:lvl w:ilvl="8">
      <w:start w:val="1"/>
      <w:numFmt w:val="lowerRoman"/>
      <w:lvlText w:val="%9."/>
      <w:lvlJc w:val="right"/>
      <w:pPr>
        <w:widowControl/>
        <w:ind w:left="7396" w:hanging="180"/>
      </w:pPr>
    </w:lvl>
  </w:abstractNum>
  <w:abstractNum w:abstractNumId="9" w15:restartNumberingAfterBreak="0">
    <w:nsid w:val="62CF5BEC"/>
    <w:multiLevelType w:val="multilevel"/>
    <w:tmpl w:val="62CF5BEC"/>
    <w:lvl w:ilvl="0">
      <w:start w:val="1"/>
      <w:numFmt w:val="bullet"/>
      <w:lvlText w:val=""/>
      <w:lvlJc w:val="left"/>
      <w:pPr>
        <w:widowControl/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widowControl/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/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/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/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/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/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/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/>
        <w:ind w:left="6480" w:hanging="360"/>
      </w:pPr>
      <w:rPr>
        <w:rFonts w:ascii="Wingdings" w:hAnsi="Wingdings"/>
      </w:rPr>
    </w:lvl>
  </w:abstractNum>
  <w:abstractNum w:abstractNumId="10" w15:restartNumberingAfterBreak="0">
    <w:nsid w:val="684743FA"/>
    <w:multiLevelType w:val="multilevel"/>
    <w:tmpl w:val="684743FA"/>
    <w:lvl w:ilvl="0">
      <w:start w:val="1"/>
      <w:numFmt w:val="decimal"/>
      <w:lvlText w:val="%1."/>
      <w:lvlJc w:val="left"/>
      <w:pPr>
        <w:widowControl/>
        <w:ind w:left="1572" w:hanging="360"/>
      </w:pPr>
      <w:rPr>
        <w:rFonts w:ascii="Times New Roman" w:hAnsi="Times New Roman"/>
        <w:b/>
        <w:i/>
        <w:u w:val="none"/>
      </w:rPr>
    </w:lvl>
    <w:lvl w:ilvl="1">
      <w:start w:val="1"/>
      <w:numFmt w:val="lowerLetter"/>
      <w:lvlText w:val="%2."/>
      <w:lvlJc w:val="left"/>
      <w:pPr>
        <w:widowControl/>
        <w:ind w:left="2226" w:hanging="360"/>
      </w:pPr>
    </w:lvl>
    <w:lvl w:ilvl="2">
      <w:start w:val="1"/>
      <w:numFmt w:val="lowerRoman"/>
      <w:lvlText w:val="%3."/>
      <w:lvlJc w:val="right"/>
      <w:pPr>
        <w:widowControl/>
        <w:ind w:left="2946" w:hanging="180"/>
      </w:pPr>
    </w:lvl>
    <w:lvl w:ilvl="3">
      <w:start w:val="1"/>
      <w:numFmt w:val="decimal"/>
      <w:lvlText w:val="%4."/>
      <w:lvlJc w:val="left"/>
      <w:pPr>
        <w:widowControl/>
        <w:ind w:left="3666" w:hanging="360"/>
      </w:pPr>
    </w:lvl>
    <w:lvl w:ilvl="4">
      <w:start w:val="1"/>
      <w:numFmt w:val="lowerLetter"/>
      <w:lvlText w:val="%5."/>
      <w:lvlJc w:val="left"/>
      <w:pPr>
        <w:widowControl/>
        <w:ind w:left="4386" w:hanging="360"/>
      </w:pPr>
    </w:lvl>
    <w:lvl w:ilvl="5">
      <w:start w:val="1"/>
      <w:numFmt w:val="lowerRoman"/>
      <w:lvlText w:val="%6."/>
      <w:lvlJc w:val="right"/>
      <w:pPr>
        <w:widowControl/>
        <w:ind w:left="5106" w:hanging="180"/>
      </w:pPr>
    </w:lvl>
    <w:lvl w:ilvl="6">
      <w:start w:val="1"/>
      <w:numFmt w:val="decimal"/>
      <w:lvlText w:val="%7."/>
      <w:lvlJc w:val="left"/>
      <w:pPr>
        <w:widowControl/>
        <w:ind w:left="5826" w:hanging="360"/>
      </w:pPr>
    </w:lvl>
    <w:lvl w:ilvl="7">
      <w:start w:val="1"/>
      <w:numFmt w:val="lowerLetter"/>
      <w:lvlText w:val="%8."/>
      <w:lvlJc w:val="left"/>
      <w:pPr>
        <w:widowControl/>
        <w:ind w:left="6546" w:hanging="360"/>
      </w:pPr>
    </w:lvl>
    <w:lvl w:ilvl="8">
      <w:start w:val="1"/>
      <w:numFmt w:val="lowerRoman"/>
      <w:lvlText w:val="%9."/>
      <w:lvlJc w:val="right"/>
      <w:pPr>
        <w:widowControl/>
        <w:ind w:left="7266" w:hanging="180"/>
      </w:pPr>
    </w:lvl>
  </w:abstractNum>
  <w:abstractNum w:abstractNumId="11" w15:restartNumberingAfterBreak="0">
    <w:nsid w:val="76AF63B5"/>
    <w:multiLevelType w:val="multilevel"/>
    <w:tmpl w:val="76AF63B5"/>
    <w:lvl w:ilvl="0">
      <w:start w:val="1"/>
      <w:numFmt w:val="bullet"/>
      <w:lvlText w:val=""/>
      <w:lvlJc w:val="left"/>
      <w:pPr>
        <w:widowControl/>
        <w:ind w:left="1287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widowControl/>
        <w:ind w:left="2007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/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/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/>
        <w:ind w:left="4167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/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/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/>
        <w:ind w:left="6327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/>
        <w:ind w:left="7047" w:hanging="360"/>
      </w:pPr>
      <w:rPr>
        <w:rFonts w:ascii="Wingdings" w:hAnsi="Wingdings"/>
      </w:rPr>
    </w:lvl>
  </w:abstractNum>
  <w:num w:numId="1">
    <w:abstractNumId w:val="9"/>
  </w:num>
  <w:num w:numId="2">
    <w:abstractNumId w:val="7"/>
  </w:num>
  <w:num w:numId="3">
    <w:abstractNumId w:val="11"/>
  </w:num>
  <w:num w:numId="4">
    <w:abstractNumId w:val="5"/>
  </w:num>
  <w:num w:numId="5">
    <w:abstractNumId w:val="10"/>
  </w:num>
  <w:num w:numId="6">
    <w:abstractNumId w:val="2"/>
  </w:num>
  <w:num w:numId="7">
    <w:abstractNumId w:val="1"/>
  </w:num>
  <w:num w:numId="8">
    <w:abstractNumId w:val="3"/>
  </w:num>
  <w:num w:numId="9">
    <w:abstractNumId w:val="8"/>
  </w:num>
  <w:num w:numId="10">
    <w:abstractNumId w:val="0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22CF0"/>
    <w:rsid w:val="0009185C"/>
    <w:rsid w:val="00122CF0"/>
    <w:rsid w:val="00124534"/>
    <w:rsid w:val="001D6550"/>
    <w:rsid w:val="00273FB7"/>
    <w:rsid w:val="00324F5C"/>
    <w:rsid w:val="003545A9"/>
    <w:rsid w:val="004D18C6"/>
    <w:rsid w:val="005C261A"/>
    <w:rsid w:val="00623759"/>
    <w:rsid w:val="007670B9"/>
    <w:rsid w:val="007B0FCE"/>
    <w:rsid w:val="0083331B"/>
    <w:rsid w:val="00882F0A"/>
    <w:rsid w:val="008C7B77"/>
    <w:rsid w:val="00B8459A"/>
    <w:rsid w:val="00C301DE"/>
    <w:rsid w:val="00D47468"/>
    <w:rsid w:val="00E75FE2"/>
    <w:rsid w:val="00F147DE"/>
    <w:rsid w:val="00F75A06"/>
    <w:rsid w:val="00FA7C89"/>
    <w:rsid w:val="20420E07"/>
    <w:rsid w:val="23935EAC"/>
    <w:rsid w:val="31507044"/>
    <w:rsid w:val="3E80258F"/>
    <w:rsid w:val="42580365"/>
    <w:rsid w:val="58FA339E"/>
    <w:rsid w:val="5FEE758B"/>
    <w:rsid w:val="7DC07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3A4EA"/>
  <w15:docId w15:val="{07A919FB-394C-47C6-887B-CB1CA0ED9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="Times New Roman" w:hAnsiTheme="minorHAnsi"/>
      <w:color w:val="000000"/>
      <w:sz w:val="22"/>
    </w:rPr>
  </w:style>
  <w:style w:type="paragraph" w:styleId="1">
    <w:name w:val="heading 1"/>
    <w:next w:val="a"/>
    <w:link w:val="10"/>
    <w:uiPriority w:val="9"/>
    <w:qFormat/>
    <w:pPr>
      <w:spacing w:before="120" w:after="120"/>
      <w:jc w:val="both"/>
      <w:outlineLvl w:val="0"/>
    </w:pPr>
    <w:rPr>
      <w:rFonts w:ascii="XO Thames" w:eastAsia="Times New Roman" w:hAnsi="XO Thames"/>
      <w:b/>
      <w:color w:val="000000"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eastAsia="Times New Roman" w:hAnsi="XO Thames"/>
      <w:b/>
      <w:color w:val="000000"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eastAsia="Times New Roman" w:hAnsi="XO Thames"/>
      <w:b/>
      <w:color w:val="000000"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eastAsia="Times New Roman" w:hAnsi="XO Thames"/>
      <w:b/>
      <w:color w:val="000000"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eastAsia="Times New Roman" w:hAnsi="XO Thames"/>
      <w:b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link w:val="11"/>
    <w:qFormat/>
    <w:rPr>
      <w:color w:val="0000FF"/>
      <w:u w:val="single"/>
    </w:rPr>
  </w:style>
  <w:style w:type="paragraph" w:customStyle="1" w:styleId="11">
    <w:name w:val="Гиперссылка1"/>
    <w:link w:val="a3"/>
    <w:qFormat/>
    <w:rPr>
      <w:rFonts w:asciiTheme="minorHAnsi" w:eastAsia="Times New Roman" w:hAnsiTheme="minorHAnsi"/>
      <w:color w:val="0000FF"/>
      <w:u w:val="single"/>
    </w:rPr>
  </w:style>
  <w:style w:type="paragraph" w:styleId="a4">
    <w:name w:val="Balloon Text"/>
    <w:basedOn w:val="a"/>
    <w:link w:val="a5"/>
    <w:qFormat/>
    <w:pPr>
      <w:spacing w:after="0" w:line="240" w:lineRule="auto"/>
    </w:pPr>
    <w:rPr>
      <w:rFonts w:ascii="Segoe UI" w:hAnsi="Segoe UI"/>
      <w:sz w:val="18"/>
    </w:rPr>
  </w:style>
  <w:style w:type="paragraph" w:styleId="8">
    <w:name w:val="toc 8"/>
    <w:next w:val="a"/>
    <w:link w:val="80"/>
    <w:uiPriority w:val="39"/>
    <w:qFormat/>
    <w:pPr>
      <w:ind w:left="1400"/>
    </w:pPr>
    <w:rPr>
      <w:rFonts w:ascii="XO Thames" w:eastAsia="Times New Roman" w:hAnsi="XO Thames"/>
      <w:color w:val="000000"/>
      <w:sz w:val="28"/>
    </w:rPr>
  </w:style>
  <w:style w:type="paragraph" w:styleId="9">
    <w:name w:val="toc 9"/>
    <w:next w:val="a"/>
    <w:link w:val="90"/>
    <w:uiPriority w:val="39"/>
    <w:qFormat/>
    <w:pPr>
      <w:ind w:left="1600"/>
    </w:pPr>
    <w:rPr>
      <w:rFonts w:ascii="XO Thames" w:eastAsia="Times New Roman" w:hAnsi="XO Thames"/>
      <w:color w:val="000000"/>
      <w:sz w:val="28"/>
    </w:rPr>
  </w:style>
  <w:style w:type="paragraph" w:styleId="7">
    <w:name w:val="toc 7"/>
    <w:next w:val="a"/>
    <w:link w:val="70"/>
    <w:uiPriority w:val="39"/>
    <w:qFormat/>
    <w:pPr>
      <w:ind w:left="1200"/>
    </w:pPr>
    <w:rPr>
      <w:rFonts w:ascii="XO Thames" w:eastAsia="Times New Roman" w:hAnsi="XO Thames"/>
      <w:color w:val="000000"/>
      <w:sz w:val="28"/>
    </w:rPr>
  </w:style>
  <w:style w:type="paragraph" w:styleId="12">
    <w:name w:val="toc 1"/>
    <w:next w:val="a"/>
    <w:link w:val="13"/>
    <w:uiPriority w:val="39"/>
    <w:qFormat/>
    <w:rPr>
      <w:rFonts w:ascii="XO Thames" w:eastAsia="Times New Roman" w:hAnsi="XO Thames"/>
      <w:b/>
      <w:color w:val="000000"/>
      <w:sz w:val="28"/>
    </w:rPr>
  </w:style>
  <w:style w:type="paragraph" w:styleId="6">
    <w:name w:val="toc 6"/>
    <w:next w:val="a"/>
    <w:link w:val="60"/>
    <w:uiPriority w:val="39"/>
    <w:qFormat/>
    <w:pPr>
      <w:ind w:left="1000"/>
    </w:pPr>
    <w:rPr>
      <w:rFonts w:ascii="XO Thames" w:eastAsia="Times New Roman" w:hAnsi="XO Thames"/>
      <w:color w:val="000000"/>
      <w:sz w:val="28"/>
    </w:rPr>
  </w:style>
  <w:style w:type="paragraph" w:styleId="31">
    <w:name w:val="toc 3"/>
    <w:next w:val="a"/>
    <w:link w:val="32"/>
    <w:uiPriority w:val="39"/>
    <w:qFormat/>
    <w:pPr>
      <w:ind w:left="400"/>
    </w:pPr>
    <w:rPr>
      <w:rFonts w:ascii="XO Thames" w:eastAsia="Times New Roman" w:hAnsi="XO Thames"/>
      <w:color w:val="000000"/>
      <w:sz w:val="28"/>
    </w:rPr>
  </w:style>
  <w:style w:type="paragraph" w:styleId="21">
    <w:name w:val="toc 2"/>
    <w:next w:val="a"/>
    <w:link w:val="22"/>
    <w:uiPriority w:val="39"/>
    <w:qFormat/>
    <w:pPr>
      <w:ind w:left="200"/>
    </w:pPr>
    <w:rPr>
      <w:rFonts w:ascii="XO Thames" w:eastAsia="Times New Roman" w:hAnsi="XO Thames"/>
      <w:color w:val="000000"/>
      <w:sz w:val="28"/>
    </w:rPr>
  </w:style>
  <w:style w:type="paragraph" w:styleId="41">
    <w:name w:val="toc 4"/>
    <w:next w:val="a"/>
    <w:link w:val="42"/>
    <w:uiPriority w:val="39"/>
    <w:qFormat/>
    <w:pPr>
      <w:ind w:left="600"/>
    </w:pPr>
    <w:rPr>
      <w:rFonts w:ascii="XO Thames" w:eastAsia="Times New Roman" w:hAnsi="XO Thames"/>
      <w:color w:val="000000"/>
      <w:sz w:val="28"/>
    </w:rPr>
  </w:style>
  <w:style w:type="paragraph" w:styleId="51">
    <w:name w:val="toc 5"/>
    <w:next w:val="a"/>
    <w:link w:val="52"/>
    <w:uiPriority w:val="39"/>
    <w:qFormat/>
    <w:pPr>
      <w:ind w:left="800"/>
    </w:pPr>
    <w:rPr>
      <w:rFonts w:ascii="XO Thames" w:eastAsia="Times New Roman" w:hAnsi="XO Thames"/>
      <w:color w:val="000000"/>
      <w:sz w:val="28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rFonts w:ascii="XO Thames" w:eastAsia="Times New Roman" w:hAnsi="XO Thames"/>
      <w:b/>
      <w:caps/>
      <w:color w:val="000000"/>
      <w:sz w:val="40"/>
    </w:rPr>
  </w:style>
  <w:style w:type="paragraph" w:styleId="23">
    <w:name w:val="Body Text Indent 2"/>
    <w:basedOn w:val="a"/>
    <w:link w:val="24"/>
    <w:qFormat/>
    <w:pPr>
      <w:spacing w:after="120" w:line="480" w:lineRule="auto"/>
      <w:ind w:left="283"/>
    </w:pPr>
    <w:rPr>
      <w:rFonts w:ascii="Times New Roman" w:hAnsi="Times New Roman"/>
      <w:sz w:val="24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eastAsia="Times New Roman" w:hAnsi="XO Thames"/>
      <w:i/>
      <w:color w:val="000000"/>
      <w:sz w:val="24"/>
    </w:rPr>
  </w:style>
  <w:style w:type="table" w:styleId="aa">
    <w:name w:val="Table Grid"/>
    <w:basedOn w:val="a1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4">
    <w:name w:val="Обычный1"/>
    <w:qFormat/>
    <w:rPr>
      <w:rFonts w:asciiTheme="minorHAnsi" w:hAnsiTheme="minorHAnsi"/>
      <w:sz w:val="22"/>
    </w:rPr>
  </w:style>
  <w:style w:type="character" w:customStyle="1" w:styleId="22">
    <w:name w:val="Оглавление 2 Знак"/>
    <w:link w:val="21"/>
    <w:qFormat/>
    <w:rPr>
      <w:rFonts w:ascii="XO Thames" w:hAnsi="XO Thames"/>
      <w:sz w:val="28"/>
    </w:rPr>
  </w:style>
  <w:style w:type="character" w:customStyle="1" w:styleId="42">
    <w:name w:val="Оглавление 4 Знак"/>
    <w:link w:val="41"/>
    <w:qFormat/>
    <w:rPr>
      <w:rFonts w:ascii="XO Thames" w:hAnsi="XO Thames"/>
      <w:sz w:val="28"/>
    </w:rPr>
  </w:style>
  <w:style w:type="character" w:customStyle="1" w:styleId="60">
    <w:name w:val="Оглавление 6 Знак"/>
    <w:link w:val="6"/>
    <w:qFormat/>
    <w:rPr>
      <w:rFonts w:ascii="XO Thames" w:hAnsi="XO Thames"/>
      <w:sz w:val="28"/>
    </w:rPr>
  </w:style>
  <w:style w:type="character" w:customStyle="1" w:styleId="70">
    <w:name w:val="Оглавление 7 Знак"/>
    <w:link w:val="7"/>
    <w:qFormat/>
    <w:rPr>
      <w:rFonts w:ascii="XO Thames" w:hAnsi="XO Thames"/>
      <w:sz w:val="28"/>
    </w:rPr>
  </w:style>
  <w:style w:type="paragraph" w:styleId="ab">
    <w:name w:val="No Spacing"/>
    <w:link w:val="ac"/>
    <w:qFormat/>
    <w:rPr>
      <w:rFonts w:asciiTheme="minorHAnsi" w:eastAsia="Times New Roman" w:hAnsiTheme="minorHAnsi"/>
      <w:color w:val="000000"/>
      <w:sz w:val="22"/>
    </w:rPr>
  </w:style>
  <w:style w:type="character" w:customStyle="1" w:styleId="ac">
    <w:name w:val="Без интервала Знак"/>
    <w:link w:val="ab"/>
    <w:qFormat/>
    <w:rPr>
      <w:rFonts w:asciiTheme="minorHAnsi" w:hAnsiTheme="minorHAnsi"/>
      <w:sz w:val="22"/>
    </w:rPr>
  </w:style>
  <w:style w:type="paragraph" w:customStyle="1" w:styleId="Endnote">
    <w:name w:val="Endnote"/>
    <w:link w:val="Endnote1"/>
    <w:qFormat/>
    <w:pPr>
      <w:ind w:firstLine="851"/>
      <w:jc w:val="both"/>
    </w:pPr>
    <w:rPr>
      <w:rFonts w:ascii="XO Thames" w:eastAsia="Times New Roman" w:hAnsi="XO Thames"/>
      <w:color w:val="000000"/>
      <w:sz w:val="22"/>
    </w:rPr>
  </w:style>
  <w:style w:type="character" w:customStyle="1" w:styleId="Endnote1">
    <w:name w:val="Endnote1"/>
    <w:link w:val="Endnote"/>
    <w:qFormat/>
    <w:rPr>
      <w:rFonts w:ascii="XO Thames" w:hAnsi="XO Thames"/>
      <w:sz w:val="22"/>
    </w:rPr>
  </w:style>
  <w:style w:type="character" w:customStyle="1" w:styleId="30">
    <w:name w:val="Заголовок 3 Знак"/>
    <w:link w:val="3"/>
    <w:qFormat/>
    <w:rPr>
      <w:rFonts w:ascii="XO Thames" w:hAnsi="XO Thames"/>
      <w:b/>
      <w:sz w:val="26"/>
    </w:rPr>
  </w:style>
  <w:style w:type="paragraph" w:customStyle="1" w:styleId="25">
    <w:name w:val="Основной текст (2) + Полужирный"/>
    <w:basedOn w:val="15"/>
    <w:link w:val="210"/>
    <w:qFormat/>
    <w:rPr>
      <w:rFonts w:ascii="Times New Roman" w:hAnsi="Times New Roman"/>
      <w:b/>
      <w:sz w:val="22"/>
      <w:highlight w:val="white"/>
    </w:rPr>
  </w:style>
  <w:style w:type="paragraph" w:customStyle="1" w:styleId="15">
    <w:name w:val="Основной шрифт абзаца1"/>
    <w:qFormat/>
    <w:rPr>
      <w:rFonts w:asciiTheme="minorHAnsi" w:eastAsia="Times New Roman" w:hAnsiTheme="minorHAnsi"/>
      <w:color w:val="000000"/>
    </w:rPr>
  </w:style>
  <w:style w:type="character" w:customStyle="1" w:styleId="210">
    <w:name w:val="Основной текст (2) + Полужирный1"/>
    <w:basedOn w:val="a0"/>
    <w:link w:val="25"/>
    <w:qFormat/>
    <w:rPr>
      <w:rFonts w:ascii="Times New Roman" w:hAnsi="Times New Roman"/>
      <w:b/>
      <w:color w:val="000000"/>
      <w:spacing w:val="0"/>
      <w:sz w:val="22"/>
      <w:highlight w:val="white"/>
      <w:u w:val="none"/>
    </w:rPr>
  </w:style>
  <w:style w:type="paragraph" w:styleId="ad">
    <w:name w:val="List Paragraph"/>
    <w:basedOn w:val="a"/>
    <w:link w:val="ae"/>
    <w:qFormat/>
    <w:pPr>
      <w:ind w:left="720"/>
      <w:contextualSpacing/>
    </w:pPr>
  </w:style>
  <w:style w:type="character" w:customStyle="1" w:styleId="ae">
    <w:name w:val="Абзац списка Знак"/>
    <w:basedOn w:val="14"/>
    <w:link w:val="ad"/>
    <w:qFormat/>
    <w:rPr>
      <w:rFonts w:asciiTheme="minorHAnsi" w:hAnsiTheme="minorHAnsi"/>
      <w:sz w:val="22"/>
    </w:rPr>
  </w:style>
  <w:style w:type="character" w:customStyle="1" w:styleId="32">
    <w:name w:val="Оглавление 3 Знак"/>
    <w:link w:val="31"/>
    <w:qFormat/>
    <w:rPr>
      <w:rFonts w:ascii="XO Thames" w:hAnsi="XO Thames"/>
      <w:sz w:val="28"/>
    </w:rPr>
  </w:style>
  <w:style w:type="character" w:customStyle="1" w:styleId="50">
    <w:name w:val="Заголовок 5 Знак"/>
    <w:link w:val="5"/>
    <w:qFormat/>
    <w:rPr>
      <w:rFonts w:ascii="XO Thames" w:hAnsi="XO Thames"/>
      <w:b/>
      <w:sz w:val="22"/>
    </w:rPr>
  </w:style>
  <w:style w:type="character" w:customStyle="1" w:styleId="10">
    <w:name w:val="Заголовок 1 Знак"/>
    <w:link w:val="1"/>
    <w:qFormat/>
    <w:rPr>
      <w:rFonts w:ascii="XO Thames" w:hAnsi="XO Thames"/>
      <w:b/>
      <w:sz w:val="32"/>
    </w:rPr>
  </w:style>
  <w:style w:type="paragraph" w:customStyle="1" w:styleId="Footnote">
    <w:name w:val="Footnote"/>
    <w:link w:val="Footnote1"/>
    <w:qFormat/>
    <w:pPr>
      <w:ind w:firstLine="851"/>
      <w:jc w:val="both"/>
    </w:pPr>
    <w:rPr>
      <w:rFonts w:ascii="XO Thames" w:eastAsia="Times New Roman" w:hAnsi="XO Thames"/>
      <w:color w:val="000000"/>
      <w:sz w:val="22"/>
    </w:rPr>
  </w:style>
  <w:style w:type="character" w:customStyle="1" w:styleId="Footnote1">
    <w:name w:val="Footnote1"/>
    <w:link w:val="Footnote"/>
    <w:qFormat/>
    <w:rPr>
      <w:rFonts w:ascii="XO Thames" w:hAnsi="XO Thames"/>
      <w:sz w:val="22"/>
    </w:rPr>
  </w:style>
  <w:style w:type="character" w:customStyle="1" w:styleId="13">
    <w:name w:val="Оглавление 1 Знак"/>
    <w:link w:val="12"/>
    <w:qFormat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1"/>
    <w:qFormat/>
    <w:pPr>
      <w:jc w:val="both"/>
    </w:pPr>
    <w:rPr>
      <w:rFonts w:ascii="XO Thames" w:eastAsia="Times New Roman" w:hAnsi="XO Thames"/>
      <w:color w:val="000000"/>
      <w:sz w:val="28"/>
    </w:rPr>
  </w:style>
  <w:style w:type="character" w:customStyle="1" w:styleId="HeaderandFooter1">
    <w:name w:val="Header and Footer1"/>
    <w:link w:val="HeaderandFooter"/>
    <w:qFormat/>
    <w:rPr>
      <w:rFonts w:ascii="XO Thames" w:hAnsi="XO Thames"/>
      <w:sz w:val="28"/>
    </w:rPr>
  </w:style>
  <w:style w:type="character" w:customStyle="1" w:styleId="a5">
    <w:name w:val="Текст выноски Знак"/>
    <w:basedOn w:val="14"/>
    <w:link w:val="a4"/>
    <w:qFormat/>
    <w:rPr>
      <w:rFonts w:ascii="Segoe UI" w:hAnsi="Segoe UI"/>
      <w:sz w:val="18"/>
    </w:rPr>
  </w:style>
  <w:style w:type="character" w:customStyle="1" w:styleId="90">
    <w:name w:val="Оглавление 9 Знак"/>
    <w:link w:val="9"/>
    <w:qFormat/>
    <w:rPr>
      <w:rFonts w:ascii="XO Thames" w:hAnsi="XO Thames"/>
      <w:sz w:val="28"/>
    </w:rPr>
  </w:style>
  <w:style w:type="character" w:customStyle="1" w:styleId="80">
    <w:name w:val="Оглавление 8 Знак"/>
    <w:link w:val="8"/>
    <w:qFormat/>
    <w:rPr>
      <w:rFonts w:ascii="XO Thames" w:hAnsi="XO Thames"/>
      <w:sz w:val="28"/>
    </w:rPr>
  </w:style>
  <w:style w:type="character" w:customStyle="1" w:styleId="52">
    <w:name w:val="Оглавление 5 Знак"/>
    <w:link w:val="51"/>
    <w:qFormat/>
    <w:rPr>
      <w:rFonts w:ascii="XO Thames" w:hAnsi="XO Thames"/>
      <w:sz w:val="28"/>
    </w:rPr>
  </w:style>
  <w:style w:type="character" w:customStyle="1" w:styleId="a9">
    <w:name w:val="Подзаголовок Знак"/>
    <w:link w:val="a8"/>
    <w:qFormat/>
    <w:rPr>
      <w:rFonts w:ascii="XO Thames" w:hAnsi="XO Thames"/>
      <w:i/>
      <w:sz w:val="24"/>
    </w:rPr>
  </w:style>
  <w:style w:type="character" w:customStyle="1" w:styleId="a7">
    <w:name w:val="Заголовок Знак"/>
    <w:link w:val="a6"/>
    <w:qFormat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qFormat/>
    <w:rPr>
      <w:rFonts w:ascii="XO Thames" w:hAnsi="XO Thames"/>
      <w:b/>
      <w:sz w:val="24"/>
    </w:rPr>
  </w:style>
  <w:style w:type="character" w:customStyle="1" w:styleId="24">
    <w:name w:val="Основной текст с отступом 2 Знак"/>
    <w:basedOn w:val="14"/>
    <w:link w:val="23"/>
    <w:qFormat/>
    <w:rPr>
      <w:rFonts w:ascii="Times New Roman" w:hAnsi="Times New Roman"/>
      <w:sz w:val="24"/>
    </w:rPr>
  </w:style>
  <w:style w:type="character" w:customStyle="1" w:styleId="20">
    <w:name w:val="Заголовок 2 Знак"/>
    <w:link w:val="2"/>
    <w:qFormat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3044</Words>
  <Characters>17355</Characters>
  <Application>Microsoft Office Word</Application>
  <DocSecurity>0</DocSecurity>
  <Lines>144</Lines>
  <Paragraphs>40</Paragraphs>
  <ScaleCrop>false</ScaleCrop>
  <Company/>
  <LinksUpToDate>false</LinksUpToDate>
  <CharactersWithSpaces>20359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Honor Magicbook</cp:lastModifiedBy>
  <cp:revision>16</cp:revision>
  <cp:lastPrinted>2025-12-24T03:44:00Z</cp:lastPrinted>
  <dcterms:created xsi:type="dcterms:W3CDTF">2023-10-20T06:09:00Z</dcterms:created>
  <dcterms:modified xsi:type="dcterms:W3CDTF">2025-12-25T00:19:00Z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96758E322C5242319AB1B56CFB0A5E5D_12</vt:lpwstr>
  </property>
</Properties>
</file>